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hint="eastAsia" w:ascii="方正粗宋简体" w:hAnsi="方正粗宋简体" w:eastAsia="方正粗宋简体" w:cs="方正粗宋简体"/>
          <w:b w:val="0"/>
          <w:bCs w:val="0"/>
          <w:sz w:val="30"/>
          <w:szCs w:val="30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30"/>
          <w:szCs w:val="30"/>
        </w:rPr>
        <w:t>附件：</w:t>
      </w:r>
    </w:p>
    <w:p>
      <w:pPr>
        <w:ind w:right="-512" w:rightChars="-244" w:firstLine="600"/>
        <w:jc w:val="center"/>
        <w:rPr>
          <w:rFonts w:hint="eastAsia" w:ascii="方正粗宋简体" w:hAnsi="方正粗宋简体" w:eastAsia="方正粗宋简体" w:cs="方正粗宋简体"/>
          <w:b w:val="0"/>
          <w:bCs w:val="0"/>
          <w:color w:val="000000" w:themeColor="text1"/>
          <w:sz w:val="30"/>
          <w:szCs w:val="30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000000" w:themeColor="text1"/>
          <w:sz w:val="30"/>
          <w:szCs w:val="30"/>
        </w:rPr>
        <w:t>2021年最新税制改革趋势与涉税“痛点”风险排查实务</w:t>
      </w:r>
    </w:p>
    <w:p>
      <w:pPr>
        <w:ind w:right="-512" w:rightChars="-244" w:firstLine="600"/>
        <w:jc w:val="center"/>
        <w:rPr>
          <w:rFonts w:hint="eastAsia" w:ascii="方正粗宋简体" w:hAnsi="方正粗宋简体" w:eastAsia="方正粗宋简体" w:cs="方正粗宋简体"/>
          <w:b w:val="0"/>
          <w:bCs w:val="0"/>
          <w:sz w:val="30"/>
          <w:szCs w:val="30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000000" w:themeColor="text1"/>
          <w:sz w:val="30"/>
          <w:szCs w:val="30"/>
        </w:rPr>
        <w:t>培训研讨会</w:t>
      </w:r>
      <w:r>
        <w:rPr>
          <w:rFonts w:hint="eastAsia" w:ascii="方正粗宋简体" w:hAnsi="方正粗宋简体" w:eastAsia="方正粗宋简体" w:cs="方正粗宋简体"/>
          <w:b w:val="0"/>
          <w:bCs w:val="0"/>
          <w:sz w:val="30"/>
          <w:szCs w:val="30"/>
        </w:rPr>
        <w:t>报名回执</w:t>
      </w:r>
    </w:p>
    <w:tbl>
      <w:tblPr>
        <w:tblStyle w:val="4"/>
        <w:tblpPr w:leftFromText="180" w:rightFromText="180" w:vertAnchor="text" w:horzAnchor="margin" w:tblpXSpec="center" w:tblpY="276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37"/>
        <w:gridCol w:w="765"/>
        <w:gridCol w:w="1413"/>
        <w:gridCol w:w="507"/>
        <w:gridCol w:w="769"/>
        <w:gridCol w:w="1226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</w:t>
            </w:r>
          </w:p>
        </w:tc>
        <w:tc>
          <w:tcPr>
            <w:tcW w:w="83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223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参加人员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部门及职务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手  机 </w:t>
            </w: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电子邮箱（或QQ号）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获赠名额</w:t>
            </w:r>
          </w:p>
        </w:tc>
        <w:tc>
          <w:tcPr>
            <w:tcW w:w="1237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</w:t>
            </w:r>
          </w:p>
        </w:tc>
        <w:tc>
          <w:tcPr>
            <w:tcW w:w="765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23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开票科目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□会议费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□会务费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363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□增值税普票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□增值税专票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52" w:type="dxa"/>
            <w:gridSpan w:val="8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银行账号：</w:t>
            </w:r>
          </w:p>
        </w:tc>
      </w:tr>
    </w:tbl>
    <w:p>
      <w:pPr>
        <w:ind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284480</wp:posOffset>
            </wp:positionV>
            <wp:extent cx="1696720" cy="16967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595" cy="17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kern w:val="2"/>
          <w:sz w:val="30"/>
          <w:szCs w:val="30"/>
        </w:rPr>
        <w:pict>
          <v:shape id="_x0000_s1026" o:spid="_x0000_s1026" o:spt="202" type="#_x0000_t202" style="position:absolute;left:0pt;margin-left:-29.95pt;margin-top:12.75pt;height:157.5pt;width:316.5pt;mso-position-horizontal-relative:margin;z-index:251661312;mso-width-relative:page;mso-height-relative:page;" fillcolor="#FFFFFF" filled="t" stroked="f" coordsize="21600,21600" o:gfxdata="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iOjoNoAAAAKAQAADwAAAAAAAAABACAA&#10;AAAiAAAAZHJzL2Rvd25yZXYueG1sUEsBAhQAFAAAAAgAh07iQCgf6f7SAQAAnAMAAA4AAAAAAAAA&#10;AQAgAAAAKQEAAGRycy9lMm9Eb2MueG1sUEsFBgAAAAAGAAYAWQEAAG0FAAAAAA==&#10;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ind w:right="-512" w:rightChars="-244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</w:rPr>
                    <w:t>备注：</w:t>
                  </w:r>
                </w:p>
                <w:p>
                  <w:pPr>
                    <w:numPr>
                      <w:ilvl w:val="0"/>
                      <w:numId w:val="0"/>
                    </w:numPr>
                    <w:ind w:right="-512" w:rightChars="-244" w:firstLine="560" w:firstLineChars="200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1.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填写并扫描报名回执发送至邮箱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(或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微信</w:t>
                  </w:r>
                </w:p>
                <w:p>
                  <w:pPr>
                    <w:numPr>
                      <w:ilvl w:val="0"/>
                      <w:numId w:val="0"/>
                    </w:numPr>
                    <w:ind w:right="-512" w:rightChars="-244" w:firstLine="840" w:firstLineChars="30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扫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描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右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val="en-US" w:eastAsia="zh-CN"/>
                    </w:rPr>
                    <w:t>侧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二维码报名）；</w:t>
                  </w:r>
                </w:p>
                <w:p>
                  <w:pPr>
                    <w:ind w:right="-512" w:rightChars="-244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请于</w:t>
                  </w:r>
                  <w:r>
                    <w:rPr>
                      <w:rFonts w:ascii="仿宋" w:hAnsi="仿宋" w:eastAsia="仿宋" w:cs="仿宋"/>
                      <w:sz w:val="28"/>
                      <w:szCs w:val="28"/>
                    </w:rPr>
                    <w:t>9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</w:t>
                  </w:r>
                  <w:r>
                    <w:rPr>
                      <w:rFonts w:ascii="仿宋" w:hAnsi="仿宋" w:eastAsia="仿宋" w:cs="仿宋"/>
                      <w:sz w:val="28"/>
                      <w:szCs w:val="28"/>
                    </w:rPr>
                    <w:t>22</w:t>
                  </w: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日12:00前完成报名手续。</w:t>
                  </w:r>
                </w:p>
                <w:p/>
              </w:txbxContent>
            </v:textbox>
          </v:shape>
        </w:pict>
      </w:r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</w:rPr>
        <w:tab/>
      </w:r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  <w:bookmarkStart w:id="0" w:name="_GoBack"/>
      <w:bookmarkEnd w:id="0"/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 </w:t>
      </w:r>
    </w:p>
    <w:p>
      <w:pPr>
        <w:pStyle w:val="3"/>
        <w:widowControl/>
        <w:spacing w:before="0" w:beforeAutospacing="0" w:after="0" w:afterAutospacing="0" w:line="560" w:lineRule="exact"/>
      </w:pPr>
      <w:r>
        <w:rPr>
          <w:rFonts w:eastAsia="仿宋" w:cs="Calibri"/>
          <w:kern w:val="2"/>
          <w:sz w:val="30"/>
          <w:szCs w:val="30"/>
        </w:rPr>
        <w:t>   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                                         </w:t>
      </w:r>
    </w:p>
    <w:sectPr>
      <w:footerReference r:id="rId3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07996A-3EC4-4575-AACF-9D99DB80A9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BE1C24-5758-4B3D-ABCA-99AD5CABF30D}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C7B4A9-E53F-4E63-A65C-DD999D4BBE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725D"/>
    <w:rsid w:val="000210B8"/>
    <w:rsid w:val="00024BD2"/>
    <w:rsid w:val="002D72E2"/>
    <w:rsid w:val="00613E52"/>
    <w:rsid w:val="006B76E4"/>
    <w:rsid w:val="007A6C87"/>
    <w:rsid w:val="00860E5C"/>
    <w:rsid w:val="008F4104"/>
    <w:rsid w:val="00C3725D"/>
    <w:rsid w:val="00D20248"/>
    <w:rsid w:val="00F00554"/>
    <w:rsid w:val="00FD6842"/>
    <w:rsid w:val="03570FA9"/>
    <w:rsid w:val="043114A6"/>
    <w:rsid w:val="0B815576"/>
    <w:rsid w:val="0E43715A"/>
    <w:rsid w:val="0E6B049A"/>
    <w:rsid w:val="1C8A1F1A"/>
    <w:rsid w:val="24B317C3"/>
    <w:rsid w:val="263A09CA"/>
    <w:rsid w:val="2F263D2B"/>
    <w:rsid w:val="35887923"/>
    <w:rsid w:val="366004EA"/>
    <w:rsid w:val="46294003"/>
    <w:rsid w:val="47867BC0"/>
    <w:rsid w:val="491D6E4F"/>
    <w:rsid w:val="5C197DF1"/>
    <w:rsid w:val="5F712C7C"/>
    <w:rsid w:val="64EB2380"/>
    <w:rsid w:val="76780EC1"/>
    <w:rsid w:val="7A13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440</Words>
  <Characters>2508</Characters>
  <Lines>20</Lines>
  <Paragraphs>5</Paragraphs>
  <TotalTime>2</TotalTime>
  <ScaleCrop>false</ScaleCrop>
  <LinksUpToDate>false</LinksUpToDate>
  <CharactersWithSpaces>2943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2021-08-19T07:15:00Z</dcterms:created>
  <dc:creator>Administrator</dc:creator>
  <cp:lastModifiedBy>张恒【四川企联】</cp:lastModifiedBy>
  <cp:lastPrinted>2021-08-20T01:03:00Z</cp:lastPrinted>
  <dcterms:modified xsi:type="dcterms:W3CDTF">2021-08-26T05:20:30Z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9B6E093614E14D92BF19329E6F7DEFA1</vt:lpwstr>
  </property>
</Properties>
</file>