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32"/>
          <w:szCs w:val="32"/>
        </w:rPr>
      </w:pPr>
      <w:r>
        <w:rPr>
          <w:rFonts w:hint="eastAsia"/>
          <w:b/>
          <w:bCs/>
          <w:sz w:val="32"/>
          <w:szCs w:val="32"/>
        </w:rPr>
        <w:t>全国企业管理现代化创新成果评审发布暂行办法</w:t>
      </w:r>
    </w:p>
    <w:p>
      <w:pPr>
        <w:jc w:val="center"/>
        <w:rPr>
          <w:rFonts w:hint="eastAsia"/>
        </w:rPr>
      </w:pPr>
      <w:r>
        <w:rPr>
          <w:rFonts w:hint="eastAsia"/>
        </w:rPr>
        <w:t>企指委字[1990]4号</w:t>
      </w:r>
      <w:bookmarkStart w:id="0" w:name="_GoBack"/>
      <w:bookmarkEnd w:id="0"/>
    </w:p>
    <w:p>
      <w:r>
        <w:tab/>
      </w:r>
    </w:p>
    <w:p>
      <w:pPr>
        <w:rPr>
          <w:rFonts w:hint="eastAsia"/>
        </w:rPr>
      </w:pPr>
      <w:r>
        <w:rPr>
          <w:rFonts w:hint="eastAsia"/>
        </w:rPr>
        <w:t>　　</w:t>
      </w:r>
    </w:p>
    <w:p>
      <w:pPr>
        <w:rPr>
          <w:rFonts w:hint="eastAsia"/>
        </w:rPr>
      </w:pPr>
      <w:r>
        <w:rPr>
          <w:rFonts w:hint="eastAsia"/>
        </w:rPr>
        <w:t xml:space="preserve">为总结提高企业管理现代化成果，鼓励推进企业管理的改革与创新，指导做好优秀成果的评审、鉴定工作，根据国务院颁发的《合理化建议和技术改进奖励条例》（国发[1986]59号）及其实施细则，制定本办法。  </w:t>
      </w:r>
    </w:p>
    <w:p/>
    <w:p>
      <w:pPr>
        <w:rPr>
          <w:rFonts w:hint="eastAsia"/>
        </w:rPr>
      </w:pPr>
      <w:r>
        <w:rPr>
          <w:rFonts w:hint="eastAsia"/>
        </w:rPr>
        <w:t xml:space="preserve">　　 一、国务院颁发的《合理化建议和技术改进奖励条例》及其实施细则和原国家经委制定的《企业管理现代化纲要（草案）》贯彻实施以来，各地已涌现出不少企业管理现代化创新成果，及时加以评审、鉴定和交流、发布，使之得到普及和提高，是推进企业管理现代化、提高经济效益的有效途径。  </w:t>
      </w:r>
    </w:p>
    <w:p/>
    <w:p>
      <w:pPr>
        <w:rPr>
          <w:rFonts w:hint="eastAsia"/>
        </w:rPr>
      </w:pPr>
      <w:r>
        <w:rPr>
          <w:rFonts w:hint="eastAsia"/>
        </w:rPr>
        <w:t xml:space="preserve">　　 二、企业管理现代化创新成果是指凡是运用现代科学理论，在企业管理的组织、制度、方法和手段等方面提出带有改进、创新因素的办法和措施，经过实施确认为有明显的作用和效果，同时具有科学性（符合现代科学原则）、先进性（结构、功能明显优于原来采取的管理办法）、可行性（符合经济技术政策，又具有可操作性）、效益性（工作效率高、经济效益高）等特点。这里指的创新，包括：（1）创造发明；（2）应用国内外已有的成果在实践中加以改进和发展的创新因素。  </w:t>
      </w:r>
    </w:p>
    <w:p/>
    <w:p>
      <w:pPr>
        <w:rPr>
          <w:rFonts w:hint="eastAsia"/>
        </w:rPr>
      </w:pPr>
      <w:r>
        <w:rPr>
          <w:rFonts w:hint="eastAsia"/>
        </w:rPr>
        <w:t xml:space="preserve">　　 三、企业管理现代化创新成果，一般包括：现代经营管理的理论观念、方式、组织、方法、手段以及建设精神文明等方面的创新内容，但由于涉及面太广，目前评选条件还不具备，1990年评选的内容着重于现代管理方法（包括综合性的，专业性的、现场基础管理性的）的创新成果以及应用电子计算机等现代化手段进行管理，成效卓著、水平较高的。  </w:t>
      </w:r>
    </w:p>
    <w:p/>
    <w:p>
      <w:pPr>
        <w:rPr>
          <w:rFonts w:hint="eastAsia"/>
        </w:rPr>
      </w:pPr>
      <w:r>
        <w:rPr>
          <w:rFonts w:hint="eastAsia"/>
        </w:rPr>
        <w:t xml:space="preserve">　　 四、全国企业管理现代化成果的评审、鉴定工作在省、自治区、直辖市、计划单列市以及国务院工业主管部门（总公司）经过严格评选的基础上进行。由省、市级负责此项工作的单位（各地做法不一，有的是经委，有的是企协或企业管理现代化研究会），和国务院工业主管部门，从经过有专家参加的具有一定权威的评审组织评定的优秀成果中选出1至3项，按规定表式和要求推荐、报送。个别尚不具备评选报送条件的地区和部门，不强求一致推荐、报送。  </w:t>
      </w:r>
    </w:p>
    <w:p/>
    <w:p>
      <w:pPr>
        <w:rPr>
          <w:rFonts w:hint="eastAsia"/>
        </w:rPr>
      </w:pPr>
      <w:r>
        <w:rPr>
          <w:rFonts w:hint="eastAsia"/>
        </w:rPr>
        <w:t xml:space="preserve">　　 五、成立全国企业管理现代化创新成果评审委员会，负责对各地区、部门推荐的优秀成果进行评审、鉴定。经过初审认定可列为全国候选对象的成果，其创造者（单位领导人或项目主要负责人）将被通知出席终审发布会，对该成果进行必要的说明和答辩。经评审委员会终审评定后即揭晓评定结果。凡参加终审发布会的成果必须提供必要的精简而生动的图片或录像，以资说明，请及早准备。  </w:t>
      </w:r>
    </w:p>
    <w:p/>
    <w:p>
      <w:pPr>
        <w:rPr>
          <w:rFonts w:hint="eastAsia"/>
        </w:rPr>
      </w:pPr>
      <w:r>
        <w:rPr>
          <w:rFonts w:hint="eastAsia"/>
        </w:rPr>
        <w:t xml:space="preserve">　　 六、全国企业管理现代化创新成果评审委员会评定的优秀成果，拟分为几个等级，发给证书（或奖状），以示认可和鼓励，并在有关报刊上公布，其提取奖金的办法按国务院国发[1986]59号文件《合理化建议和技术改进奖励条例》及其细则执行。  </w:t>
      </w:r>
    </w:p>
    <w:p/>
    <w:p>
      <w:pPr>
        <w:rPr>
          <w:rFonts w:hint="eastAsia"/>
        </w:rPr>
      </w:pPr>
      <w:r>
        <w:rPr>
          <w:rFonts w:hint="eastAsia"/>
        </w:rPr>
        <w:t xml:space="preserve">　　 七、选报的成果，凡可直接计算经济效益的，必须填写经企业上一级财务部门审核认可的数据。有的属于提高工作效率的，应科学地测定其提高工效的数据。  </w:t>
      </w:r>
    </w:p>
    <w:p/>
    <w:p>
      <w:pPr>
        <w:rPr>
          <w:rFonts w:hint="eastAsia"/>
        </w:rPr>
      </w:pPr>
      <w:r>
        <w:rPr>
          <w:rFonts w:hint="eastAsia"/>
        </w:rPr>
        <w:t xml:space="preserve">　　八、推荐报送单位对推荐的企业管理现代化创新成果，必须坚持实事求是的原则，以严格的科学态度对其真实性和可靠性负责。坚决防止弄虚作假、虚报谎报等现象发生。  </w:t>
      </w:r>
    </w:p>
    <w:p/>
    <w:p>
      <w:pPr>
        <w:rPr>
          <w:rFonts w:hint="eastAsia"/>
        </w:rPr>
      </w:pPr>
      <w:r>
        <w:rPr>
          <w:rFonts w:hint="eastAsia"/>
        </w:rPr>
        <w:t xml:space="preserve">　　 九、推荐申报的企业管理现代化创新成果，必须是经过一年以上的实际应用，取得应有的各项数据、经过科学测定确认为有实际使用价值。属于集体创造的应明确其主要负责人。属于个人创造的应经过一定的组织确认手续，才能报送。  </w:t>
      </w:r>
    </w:p>
    <w:p/>
    <w:p>
      <w:pPr>
        <w:rPr>
          <w:rFonts w:hint="eastAsia"/>
        </w:rPr>
      </w:pPr>
      <w:r>
        <w:rPr>
          <w:rFonts w:hint="eastAsia"/>
        </w:rPr>
        <w:t>　　 十、全国评审、鉴定和交流、发布的具体组织工作，国务院企业管理指导委员会、国务院生产委员会委托中国企业管理协会企业管理现代化研究会承办。</w:t>
      </w:r>
    </w:p>
    <w:p/>
    <w:p>
      <w:r>
        <w:t xml:space="preserve"> </w:t>
      </w:r>
    </w:p>
    <w:p/>
    <w:p>
      <w:pPr>
        <w:ind w:left="6510" w:hanging="6510" w:hangingChars="3100"/>
      </w:pPr>
      <w:r>
        <w:rPr>
          <w:rFonts w:hint="eastAsia"/>
        </w:rPr>
        <w:t>　　                                                                               1990年4月21日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4FC2"/>
    <w:rsid w:val="0000280C"/>
    <w:rsid w:val="000079F4"/>
    <w:rsid w:val="000107DD"/>
    <w:rsid w:val="00016475"/>
    <w:rsid w:val="00030347"/>
    <w:rsid w:val="00031DE0"/>
    <w:rsid w:val="00033DEC"/>
    <w:rsid w:val="0003743A"/>
    <w:rsid w:val="00042E1B"/>
    <w:rsid w:val="00057207"/>
    <w:rsid w:val="000B1004"/>
    <w:rsid w:val="000B5376"/>
    <w:rsid w:val="000B682F"/>
    <w:rsid w:val="000C1B41"/>
    <w:rsid w:val="000C1C6E"/>
    <w:rsid w:val="000C320B"/>
    <w:rsid w:val="000E202D"/>
    <w:rsid w:val="000E3D35"/>
    <w:rsid w:val="000E640C"/>
    <w:rsid w:val="000F0BBD"/>
    <w:rsid w:val="000F0C60"/>
    <w:rsid w:val="000F361F"/>
    <w:rsid w:val="001011EA"/>
    <w:rsid w:val="00121D84"/>
    <w:rsid w:val="0013210C"/>
    <w:rsid w:val="001403EF"/>
    <w:rsid w:val="00143D65"/>
    <w:rsid w:val="00161522"/>
    <w:rsid w:val="00176561"/>
    <w:rsid w:val="00184FC2"/>
    <w:rsid w:val="00187A82"/>
    <w:rsid w:val="00190BA6"/>
    <w:rsid w:val="00193234"/>
    <w:rsid w:val="001A703C"/>
    <w:rsid w:val="001B1135"/>
    <w:rsid w:val="001C6DA1"/>
    <w:rsid w:val="001D0562"/>
    <w:rsid w:val="001E0866"/>
    <w:rsid w:val="001F140B"/>
    <w:rsid w:val="00224014"/>
    <w:rsid w:val="002241D8"/>
    <w:rsid w:val="00226924"/>
    <w:rsid w:val="0023202E"/>
    <w:rsid w:val="00251B20"/>
    <w:rsid w:val="00263549"/>
    <w:rsid w:val="00270E4D"/>
    <w:rsid w:val="00272571"/>
    <w:rsid w:val="00283BD7"/>
    <w:rsid w:val="002846EB"/>
    <w:rsid w:val="002879A0"/>
    <w:rsid w:val="002947DA"/>
    <w:rsid w:val="002A1D92"/>
    <w:rsid w:val="002B163E"/>
    <w:rsid w:val="002D0077"/>
    <w:rsid w:val="002D27AD"/>
    <w:rsid w:val="002D2BDA"/>
    <w:rsid w:val="002E3F98"/>
    <w:rsid w:val="002E6E88"/>
    <w:rsid w:val="002F09A7"/>
    <w:rsid w:val="002F7BD1"/>
    <w:rsid w:val="0030416D"/>
    <w:rsid w:val="003058D4"/>
    <w:rsid w:val="003066D0"/>
    <w:rsid w:val="00316768"/>
    <w:rsid w:val="00320D73"/>
    <w:rsid w:val="00321857"/>
    <w:rsid w:val="00327CF5"/>
    <w:rsid w:val="00334E9F"/>
    <w:rsid w:val="003479E8"/>
    <w:rsid w:val="00351183"/>
    <w:rsid w:val="0037112E"/>
    <w:rsid w:val="00371329"/>
    <w:rsid w:val="00381A6E"/>
    <w:rsid w:val="00383BE1"/>
    <w:rsid w:val="00387BDC"/>
    <w:rsid w:val="003C3D1E"/>
    <w:rsid w:val="003C5D4C"/>
    <w:rsid w:val="003C6625"/>
    <w:rsid w:val="003C6AD2"/>
    <w:rsid w:val="003D07DC"/>
    <w:rsid w:val="003D7C7D"/>
    <w:rsid w:val="003E49DE"/>
    <w:rsid w:val="004173C1"/>
    <w:rsid w:val="004271EB"/>
    <w:rsid w:val="004302C9"/>
    <w:rsid w:val="00446826"/>
    <w:rsid w:val="00447C16"/>
    <w:rsid w:val="00472044"/>
    <w:rsid w:val="0047620C"/>
    <w:rsid w:val="00482538"/>
    <w:rsid w:val="00491EAA"/>
    <w:rsid w:val="004A201A"/>
    <w:rsid w:val="004B316C"/>
    <w:rsid w:val="004B63AD"/>
    <w:rsid w:val="004B7C50"/>
    <w:rsid w:val="004C0E11"/>
    <w:rsid w:val="004D3119"/>
    <w:rsid w:val="004D601C"/>
    <w:rsid w:val="004D65E8"/>
    <w:rsid w:val="004F16DF"/>
    <w:rsid w:val="004F190B"/>
    <w:rsid w:val="004F492F"/>
    <w:rsid w:val="00501CB9"/>
    <w:rsid w:val="00520B36"/>
    <w:rsid w:val="00531109"/>
    <w:rsid w:val="00543BBE"/>
    <w:rsid w:val="005564A7"/>
    <w:rsid w:val="005638AB"/>
    <w:rsid w:val="005811B6"/>
    <w:rsid w:val="00591E0F"/>
    <w:rsid w:val="005924A6"/>
    <w:rsid w:val="005954C2"/>
    <w:rsid w:val="005C6BB7"/>
    <w:rsid w:val="005D42EE"/>
    <w:rsid w:val="005D4620"/>
    <w:rsid w:val="005D7129"/>
    <w:rsid w:val="005E340D"/>
    <w:rsid w:val="005E4DF3"/>
    <w:rsid w:val="005E5385"/>
    <w:rsid w:val="005F681D"/>
    <w:rsid w:val="00603A5D"/>
    <w:rsid w:val="0060784C"/>
    <w:rsid w:val="0062039E"/>
    <w:rsid w:val="00622BDB"/>
    <w:rsid w:val="00642FDB"/>
    <w:rsid w:val="00643490"/>
    <w:rsid w:val="00657517"/>
    <w:rsid w:val="0067057C"/>
    <w:rsid w:val="00674478"/>
    <w:rsid w:val="00674C18"/>
    <w:rsid w:val="00680A79"/>
    <w:rsid w:val="006A2E88"/>
    <w:rsid w:val="006A485A"/>
    <w:rsid w:val="006B1C10"/>
    <w:rsid w:val="006C224E"/>
    <w:rsid w:val="006C6179"/>
    <w:rsid w:val="006D57CD"/>
    <w:rsid w:val="006D5A12"/>
    <w:rsid w:val="006D6DC3"/>
    <w:rsid w:val="00702735"/>
    <w:rsid w:val="007057BF"/>
    <w:rsid w:val="0072227D"/>
    <w:rsid w:val="00726587"/>
    <w:rsid w:val="00730499"/>
    <w:rsid w:val="00733208"/>
    <w:rsid w:val="00741688"/>
    <w:rsid w:val="00746DDF"/>
    <w:rsid w:val="00755355"/>
    <w:rsid w:val="0075685E"/>
    <w:rsid w:val="00766D7F"/>
    <w:rsid w:val="00771224"/>
    <w:rsid w:val="0077193B"/>
    <w:rsid w:val="00785E2B"/>
    <w:rsid w:val="00786FA1"/>
    <w:rsid w:val="00787060"/>
    <w:rsid w:val="00793421"/>
    <w:rsid w:val="007A4223"/>
    <w:rsid w:val="007A6946"/>
    <w:rsid w:val="007B7508"/>
    <w:rsid w:val="007C20DB"/>
    <w:rsid w:val="007C246B"/>
    <w:rsid w:val="007E6A76"/>
    <w:rsid w:val="007F3C9A"/>
    <w:rsid w:val="008006F5"/>
    <w:rsid w:val="00801A36"/>
    <w:rsid w:val="00806F55"/>
    <w:rsid w:val="0081797E"/>
    <w:rsid w:val="00823497"/>
    <w:rsid w:val="008319FC"/>
    <w:rsid w:val="00843138"/>
    <w:rsid w:val="00846A16"/>
    <w:rsid w:val="008539B0"/>
    <w:rsid w:val="00860E3F"/>
    <w:rsid w:val="008659E1"/>
    <w:rsid w:val="00867AC4"/>
    <w:rsid w:val="008815C3"/>
    <w:rsid w:val="0088680E"/>
    <w:rsid w:val="00886C46"/>
    <w:rsid w:val="008870A7"/>
    <w:rsid w:val="008A4B67"/>
    <w:rsid w:val="008B35BA"/>
    <w:rsid w:val="008B41E4"/>
    <w:rsid w:val="008B7C4D"/>
    <w:rsid w:val="008C21B9"/>
    <w:rsid w:val="008E0392"/>
    <w:rsid w:val="008E5AE9"/>
    <w:rsid w:val="008F635C"/>
    <w:rsid w:val="008F7151"/>
    <w:rsid w:val="00902A58"/>
    <w:rsid w:val="009068E7"/>
    <w:rsid w:val="0091386C"/>
    <w:rsid w:val="009169E2"/>
    <w:rsid w:val="00937680"/>
    <w:rsid w:val="009746BF"/>
    <w:rsid w:val="0097562E"/>
    <w:rsid w:val="00977D8B"/>
    <w:rsid w:val="00993922"/>
    <w:rsid w:val="00995CBC"/>
    <w:rsid w:val="009B497E"/>
    <w:rsid w:val="009B74F1"/>
    <w:rsid w:val="009D612A"/>
    <w:rsid w:val="00A061E2"/>
    <w:rsid w:val="00A255C1"/>
    <w:rsid w:val="00A33865"/>
    <w:rsid w:val="00A3640D"/>
    <w:rsid w:val="00A37212"/>
    <w:rsid w:val="00A60723"/>
    <w:rsid w:val="00A61BA7"/>
    <w:rsid w:val="00AB67D9"/>
    <w:rsid w:val="00AC07AF"/>
    <w:rsid w:val="00AC2947"/>
    <w:rsid w:val="00AD1E7D"/>
    <w:rsid w:val="00AE041C"/>
    <w:rsid w:val="00AE2DC5"/>
    <w:rsid w:val="00AE3E52"/>
    <w:rsid w:val="00AE7124"/>
    <w:rsid w:val="00AE75CF"/>
    <w:rsid w:val="00AF6F0D"/>
    <w:rsid w:val="00B040D8"/>
    <w:rsid w:val="00B17D47"/>
    <w:rsid w:val="00B23902"/>
    <w:rsid w:val="00B42189"/>
    <w:rsid w:val="00B4305F"/>
    <w:rsid w:val="00B67F4C"/>
    <w:rsid w:val="00B8518D"/>
    <w:rsid w:val="00B928B5"/>
    <w:rsid w:val="00BA255E"/>
    <w:rsid w:val="00BA7EA8"/>
    <w:rsid w:val="00BB1C37"/>
    <w:rsid w:val="00BB778B"/>
    <w:rsid w:val="00BC05C8"/>
    <w:rsid w:val="00BC4D7E"/>
    <w:rsid w:val="00BD645E"/>
    <w:rsid w:val="00BE5536"/>
    <w:rsid w:val="00BF1F0D"/>
    <w:rsid w:val="00BF3CBC"/>
    <w:rsid w:val="00BF59D7"/>
    <w:rsid w:val="00BF7C08"/>
    <w:rsid w:val="00C20127"/>
    <w:rsid w:val="00C22418"/>
    <w:rsid w:val="00C23948"/>
    <w:rsid w:val="00C41956"/>
    <w:rsid w:val="00C61092"/>
    <w:rsid w:val="00C62DF6"/>
    <w:rsid w:val="00C64011"/>
    <w:rsid w:val="00C778B4"/>
    <w:rsid w:val="00C87413"/>
    <w:rsid w:val="00C93FC2"/>
    <w:rsid w:val="00CA0EE7"/>
    <w:rsid w:val="00CB68FF"/>
    <w:rsid w:val="00CC0031"/>
    <w:rsid w:val="00CD3ECA"/>
    <w:rsid w:val="00D054BB"/>
    <w:rsid w:val="00D104F3"/>
    <w:rsid w:val="00D10867"/>
    <w:rsid w:val="00D137C1"/>
    <w:rsid w:val="00D166CF"/>
    <w:rsid w:val="00D16BDE"/>
    <w:rsid w:val="00D22540"/>
    <w:rsid w:val="00D31AD5"/>
    <w:rsid w:val="00D336D0"/>
    <w:rsid w:val="00D36ADF"/>
    <w:rsid w:val="00D56124"/>
    <w:rsid w:val="00D64CB2"/>
    <w:rsid w:val="00D802D3"/>
    <w:rsid w:val="00D84092"/>
    <w:rsid w:val="00D93CAB"/>
    <w:rsid w:val="00D95045"/>
    <w:rsid w:val="00DA45D7"/>
    <w:rsid w:val="00DB0DC3"/>
    <w:rsid w:val="00DB41B9"/>
    <w:rsid w:val="00DC1C0D"/>
    <w:rsid w:val="00DC3DD5"/>
    <w:rsid w:val="00DC5454"/>
    <w:rsid w:val="00E221B2"/>
    <w:rsid w:val="00E2790A"/>
    <w:rsid w:val="00E632E0"/>
    <w:rsid w:val="00E71344"/>
    <w:rsid w:val="00E73C37"/>
    <w:rsid w:val="00E74A6D"/>
    <w:rsid w:val="00E85773"/>
    <w:rsid w:val="00E96952"/>
    <w:rsid w:val="00EC26A9"/>
    <w:rsid w:val="00ED131C"/>
    <w:rsid w:val="00EF2D41"/>
    <w:rsid w:val="00F00F93"/>
    <w:rsid w:val="00F02BFC"/>
    <w:rsid w:val="00F03632"/>
    <w:rsid w:val="00F12490"/>
    <w:rsid w:val="00F148AF"/>
    <w:rsid w:val="00F21E49"/>
    <w:rsid w:val="00F320CB"/>
    <w:rsid w:val="00F44EB3"/>
    <w:rsid w:val="00F450C0"/>
    <w:rsid w:val="00F46A46"/>
    <w:rsid w:val="00F6224F"/>
    <w:rsid w:val="00F646F4"/>
    <w:rsid w:val="00F6789C"/>
    <w:rsid w:val="00F76608"/>
    <w:rsid w:val="00F83A9B"/>
    <w:rsid w:val="00F91DAE"/>
    <w:rsid w:val="00F92378"/>
    <w:rsid w:val="00F951BA"/>
    <w:rsid w:val="00F95C4F"/>
    <w:rsid w:val="00FA0DD3"/>
    <w:rsid w:val="00FA6234"/>
    <w:rsid w:val="00FB7989"/>
    <w:rsid w:val="00FC37D6"/>
    <w:rsid w:val="00FD073C"/>
    <w:rsid w:val="00FF1BD4"/>
    <w:rsid w:val="00FF7A39"/>
    <w:rsid w:val="49EE24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5">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4"/>
    <w:link w:val="3"/>
    <w:qFormat/>
    <w:uiPriority w:val="99"/>
    <w:rPr>
      <w:sz w:val="18"/>
      <w:szCs w:val="18"/>
    </w:rPr>
  </w:style>
  <w:style w:type="character" w:customStyle="1" w:styleId="7">
    <w:name w:val="页脚 Char"/>
    <w:basedOn w:val="4"/>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Pages>
  <Words>239</Words>
  <Characters>1363</Characters>
  <Lines>11</Lines>
  <Paragraphs>3</Paragraphs>
  <TotalTime>2</TotalTime>
  <ScaleCrop>false</ScaleCrop>
  <LinksUpToDate>false</LinksUpToDate>
  <CharactersWithSpaces>1599</CharactersWithSpaces>
  <Application>WPS Office_10.1.0.7346_F1E327BC-269C-435d-A152-05C5408002CA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2015-03-31T08:43:00Z</dcterms:created>
  <dc:creator>Administrator</dc:creator>
  <cp:lastModifiedBy>Administrator</cp:lastModifiedBy>
  <dcterms:modified xsi:type="dcterms:W3CDTF">2018-06-01T07:46:10Z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