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3" w:rsidRPr="003B10C3" w:rsidRDefault="003B10C3" w:rsidP="007546A9">
      <w:pPr>
        <w:adjustRightInd w:val="0"/>
        <w:snapToGrid w:val="0"/>
        <w:spacing w:afterLines="50" w:after="156" w:line="500" w:lineRule="exact"/>
        <w:rPr>
          <w:rFonts w:ascii="华文中宋" w:eastAsia="华文中宋" w:hAnsi="华文中宋"/>
          <w:b/>
          <w:bCs/>
          <w:spacing w:val="-6"/>
          <w:sz w:val="32"/>
          <w:szCs w:val="32"/>
        </w:rPr>
      </w:pPr>
      <w:bookmarkStart w:id="0" w:name="_GoBack"/>
      <w:bookmarkEnd w:id="0"/>
      <w:r w:rsidRPr="008F3465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附件</w:t>
      </w:r>
      <w:r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2</w:t>
      </w:r>
      <w:r w:rsidRPr="008F3465"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：</w:t>
      </w:r>
      <w:r>
        <w:rPr>
          <w:rFonts w:ascii="华文中宋" w:eastAsia="华文中宋" w:hAnsi="华文中宋" w:hint="eastAsia"/>
          <w:b/>
          <w:bCs/>
          <w:spacing w:val="-6"/>
          <w:sz w:val="32"/>
          <w:szCs w:val="32"/>
        </w:rPr>
        <w:t>报名回执表</w:t>
      </w:r>
    </w:p>
    <w:p w:rsidR="003C504E" w:rsidRDefault="00F53B2C" w:rsidP="007546A9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“推动优质企业多渠道上市及科创板、注册制准备和应对</w:t>
      </w:r>
    </w:p>
    <w:p w:rsidR="003C504E" w:rsidRDefault="00F53B2C" w:rsidP="007546A9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公益辅导计划</w:t>
      </w:r>
      <w:proofErr w:type="gramStart"/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”</w:t>
      </w:r>
      <w:proofErr w:type="gramEnd"/>
      <w:r>
        <w:rPr>
          <w:rFonts w:ascii="Times New Roman" w:eastAsia="黑体" w:hAnsi="Times New Roman" w:cs="Arial" w:hint="eastAsia"/>
          <w:bCs/>
          <w:color w:val="000000"/>
          <w:kern w:val="0"/>
          <w:sz w:val="34"/>
          <w:szCs w:val="32"/>
        </w:rPr>
        <w:t>报名回执表</w:t>
      </w:r>
    </w:p>
    <w:p w:rsidR="000E7D59" w:rsidRDefault="000E7D59" w:rsidP="000E7D59">
      <w:pPr>
        <w:adjustRightInd w:val="0"/>
        <w:snapToGrid w:val="0"/>
        <w:spacing w:line="240" w:lineRule="exact"/>
        <w:jc w:val="center"/>
        <w:rPr>
          <w:rFonts w:ascii="Times New Roman" w:eastAsia="黑体" w:hAnsi="Times New Roman" w:cs="Arial"/>
          <w:bCs/>
          <w:color w:val="000000"/>
          <w:kern w:val="0"/>
          <w:sz w:val="34"/>
          <w:szCs w:val="32"/>
        </w:rPr>
      </w:pPr>
    </w:p>
    <w:tbl>
      <w:tblPr>
        <w:tblW w:w="1042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829"/>
        <w:gridCol w:w="546"/>
        <w:gridCol w:w="78"/>
        <w:gridCol w:w="513"/>
        <w:gridCol w:w="28"/>
        <w:gridCol w:w="2377"/>
        <w:gridCol w:w="1584"/>
        <w:gridCol w:w="69"/>
        <w:gridCol w:w="1280"/>
        <w:gridCol w:w="1090"/>
      </w:tblGrid>
      <w:tr w:rsidR="003C504E" w:rsidTr="000E7D59">
        <w:trPr>
          <w:trHeight w:val="534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color w:val="FFFFFF"/>
                <w:sz w:val="28"/>
              </w:rPr>
              <w:t>报名基本信息</w:t>
            </w:r>
          </w:p>
        </w:tc>
      </w:tr>
      <w:tr w:rsidR="003C504E" w:rsidTr="000E7D59">
        <w:trPr>
          <w:trHeight w:val="571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单位</w:t>
            </w:r>
            <w:r w:rsidR="00B47606">
              <w:rPr>
                <w:rFonts w:ascii="仿宋_GB2312" w:eastAsia="仿宋_GB2312" w:hAnsi="Arial" w:cs="Arial" w:hint="eastAsia"/>
                <w:sz w:val="28"/>
                <w:szCs w:val="28"/>
              </w:rPr>
              <w:t>全</w:t>
            </w: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称</w:t>
            </w:r>
          </w:p>
        </w:tc>
        <w:tc>
          <w:tcPr>
            <w:tcW w:w="8394" w:type="dxa"/>
            <w:gridSpan w:val="10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3C504E" w:rsidTr="000E7D59">
        <w:trPr>
          <w:trHeight w:val="493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通讯地址</w:t>
            </w:r>
          </w:p>
        </w:tc>
        <w:tc>
          <w:tcPr>
            <w:tcW w:w="4371" w:type="dxa"/>
            <w:gridSpan w:val="6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邮 编</w:t>
            </w:r>
          </w:p>
        </w:tc>
        <w:tc>
          <w:tcPr>
            <w:tcW w:w="2439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3C504E" w:rsidTr="000E7D59">
        <w:trPr>
          <w:trHeight w:val="615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法人代表姓名</w:t>
            </w:r>
          </w:p>
        </w:tc>
        <w:tc>
          <w:tcPr>
            <w:tcW w:w="137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3C504E" w:rsidRDefault="00F53B2C" w:rsidP="00400538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手机</w:t>
            </w:r>
            <w:r>
              <w:rPr>
                <w:rFonts w:ascii="仿宋_GB2312" w:eastAsia="仿宋_GB2312" w:hAnsi="Arial" w:cs="Arial" w:hint="eastAsia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439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3C504E" w:rsidTr="000E7D59">
        <w:trPr>
          <w:trHeight w:val="553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联 系 人</w:t>
            </w:r>
          </w:p>
        </w:tc>
        <w:tc>
          <w:tcPr>
            <w:tcW w:w="137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3C504E" w:rsidRDefault="00B47606" w:rsidP="00400538">
            <w:pPr>
              <w:widowControl/>
              <w:autoSpaceDE w:val="0"/>
              <w:spacing w:line="580" w:lineRule="exact"/>
              <w:ind w:leftChars="-35" w:left="-73" w:firstLineChars="26" w:firstLine="73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手 机</w:t>
            </w:r>
          </w:p>
        </w:tc>
        <w:tc>
          <w:tcPr>
            <w:tcW w:w="2439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3C504E" w:rsidTr="000E7D59">
        <w:trPr>
          <w:trHeight w:val="533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参会代表姓名</w:t>
            </w:r>
          </w:p>
        </w:tc>
        <w:tc>
          <w:tcPr>
            <w:tcW w:w="829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性别</w:t>
            </w:r>
          </w:p>
        </w:tc>
        <w:tc>
          <w:tcPr>
            <w:tcW w:w="1137" w:type="dxa"/>
            <w:gridSpan w:val="3"/>
            <w:vAlign w:val="center"/>
          </w:tcPr>
          <w:p w:rsidR="003C504E" w:rsidRDefault="00F53B2C" w:rsidP="00B47606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职务</w:t>
            </w:r>
          </w:p>
        </w:tc>
        <w:tc>
          <w:tcPr>
            <w:tcW w:w="2405" w:type="dxa"/>
            <w:gridSpan w:val="2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</w:t>
            </w:r>
            <w:r w:rsidR="00B47606">
              <w:rPr>
                <w:rFonts w:ascii="仿宋_GB2312" w:eastAsia="仿宋_GB2312" w:hAnsi="Arial" w:cs="Arial" w:hint="eastAsia"/>
                <w:sz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8"/>
              </w:rPr>
              <w:t>话</w:t>
            </w:r>
          </w:p>
        </w:tc>
        <w:tc>
          <w:tcPr>
            <w:tcW w:w="1584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手</w:t>
            </w:r>
            <w:r w:rsidR="00B47606">
              <w:rPr>
                <w:rFonts w:ascii="仿宋_GB2312" w:eastAsia="仿宋_GB2312" w:hAnsi="Arial" w:cs="Arial" w:hint="eastAsia"/>
                <w:sz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sz w:val="28"/>
              </w:rPr>
              <w:t>机</w:t>
            </w:r>
          </w:p>
        </w:tc>
        <w:tc>
          <w:tcPr>
            <w:tcW w:w="2439" w:type="dxa"/>
            <w:gridSpan w:val="3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E-mail</w:t>
            </w:r>
          </w:p>
        </w:tc>
      </w:tr>
      <w:tr w:rsidR="003C504E" w:rsidTr="000E7D59">
        <w:trPr>
          <w:trHeight w:val="513"/>
          <w:jc w:val="center"/>
        </w:trPr>
        <w:tc>
          <w:tcPr>
            <w:tcW w:w="2026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829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3C504E" w:rsidTr="000E7D59">
        <w:trPr>
          <w:trHeight w:val="493"/>
          <w:jc w:val="center"/>
        </w:trPr>
        <w:tc>
          <w:tcPr>
            <w:tcW w:w="2026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829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1584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</w:rPr>
            </w:pPr>
          </w:p>
        </w:tc>
      </w:tr>
      <w:tr w:rsidR="003C504E" w:rsidTr="000E7D59">
        <w:trPr>
          <w:trHeight w:val="460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住宿要求</w:t>
            </w:r>
          </w:p>
        </w:tc>
        <w:tc>
          <w:tcPr>
            <w:tcW w:w="8394" w:type="dxa"/>
            <w:gridSpan w:val="10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ind w:firstLineChars="100" w:firstLine="280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标准间（单住）   □ 标准间（合住）   □ 自行安排</w:t>
            </w:r>
          </w:p>
        </w:tc>
      </w:tr>
      <w:tr w:rsidR="003C504E" w:rsidTr="000E7D59">
        <w:trPr>
          <w:trHeight w:val="440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b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color w:val="FFFFFF"/>
                <w:sz w:val="28"/>
              </w:rPr>
              <w:t>企业基本信息</w:t>
            </w:r>
          </w:p>
        </w:tc>
      </w:tr>
      <w:tr w:rsidR="003C504E" w:rsidTr="000E7D59">
        <w:trPr>
          <w:trHeight w:val="562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成立日期</w:t>
            </w:r>
          </w:p>
        </w:tc>
        <w:tc>
          <w:tcPr>
            <w:tcW w:w="1994" w:type="dxa"/>
            <w:gridSpan w:val="5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注册资本（万元）</w:t>
            </w:r>
          </w:p>
        </w:tc>
        <w:tc>
          <w:tcPr>
            <w:tcW w:w="4023" w:type="dxa"/>
            <w:gridSpan w:val="4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3C504E" w:rsidTr="000E7D59">
        <w:trPr>
          <w:trHeight w:val="542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2018年销售额</w:t>
            </w:r>
          </w:p>
        </w:tc>
        <w:tc>
          <w:tcPr>
            <w:tcW w:w="1994" w:type="dxa"/>
            <w:gridSpan w:val="5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ind w:rightChars="29" w:right="61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2018年净利润</w:t>
            </w:r>
          </w:p>
        </w:tc>
        <w:tc>
          <w:tcPr>
            <w:tcW w:w="1653" w:type="dxa"/>
            <w:gridSpan w:val="2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3C504E" w:rsidRDefault="00F53B2C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员工人数</w:t>
            </w:r>
          </w:p>
        </w:tc>
        <w:tc>
          <w:tcPr>
            <w:tcW w:w="1090" w:type="dxa"/>
            <w:vAlign w:val="center"/>
          </w:tcPr>
          <w:p w:rsidR="003C504E" w:rsidRDefault="003C504E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</w:tr>
      <w:tr w:rsidR="003C504E">
        <w:trPr>
          <w:trHeight w:val="814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上市意向</w:t>
            </w:r>
          </w:p>
        </w:tc>
        <w:tc>
          <w:tcPr>
            <w:tcW w:w="8394" w:type="dxa"/>
            <w:gridSpan w:val="10"/>
            <w:vAlign w:val="center"/>
          </w:tcPr>
          <w:p w:rsidR="003C504E" w:rsidRDefault="00F53B2C"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□主板   □中小板   □创业板   □新三板   □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地方股交中心</w:t>
            </w:r>
            <w:proofErr w:type="gramEnd"/>
          </w:p>
          <w:p w:rsidR="003C504E" w:rsidRDefault="00F53B2C">
            <w:pPr>
              <w:widowControl/>
              <w:autoSpaceDE w:val="0"/>
              <w:spacing w:line="360" w:lineRule="exac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□香港   □美国     □</w:t>
            </w:r>
            <w:proofErr w:type="gramStart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科创板</w:t>
            </w:r>
            <w:proofErr w:type="gramEnd"/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   □其他</w:t>
            </w:r>
          </w:p>
        </w:tc>
      </w:tr>
      <w:tr w:rsidR="003C504E">
        <w:trPr>
          <w:trHeight w:val="814"/>
          <w:jc w:val="center"/>
        </w:trPr>
        <w:tc>
          <w:tcPr>
            <w:tcW w:w="2026" w:type="dxa"/>
            <w:vAlign w:val="center"/>
          </w:tcPr>
          <w:p w:rsidR="003C504E" w:rsidRDefault="00F53B2C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企业性质</w:t>
            </w:r>
          </w:p>
        </w:tc>
        <w:tc>
          <w:tcPr>
            <w:tcW w:w="8394" w:type="dxa"/>
            <w:gridSpan w:val="10"/>
            <w:vAlign w:val="center"/>
          </w:tcPr>
          <w:p w:rsidR="003C504E" w:rsidRDefault="00F53B2C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 xml:space="preserve">□国有控股    □国有参股    □外商独资  </w:t>
            </w:r>
          </w:p>
          <w:p w:rsidR="003C504E" w:rsidRDefault="00F53B2C">
            <w:pPr>
              <w:widowControl/>
              <w:autoSpaceDE w:val="0"/>
              <w:spacing w:line="3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□中外合资    □民营企业    □其他</w:t>
            </w:r>
          </w:p>
        </w:tc>
      </w:tr>
      <w:tr w:rsidR="003C504E">
        <w:trPr>
          <w:trHeight w:val="528"/>
          <w:jc w:val="center"/>
        </w:trPr>
        <w:tc>
          <w:tcPr>
            <w:tcW w:w="2026" w:type="dxa"/>
            <w:vMerge w:val="restart"/>
            <w:vAlign w:val="center"/>
          </w:tcPr>
          <w:p w:rsidR="003C504E" w:rsidRDefault="00F53B2C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是否已经引入</w:t>
            </w:r>
          </w:p>
          <w:p w:rsidR="003C504E" w:rsidRDefault="00F53B2C"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战略投资者</w:t>
            </w:r>
          </w:p>
        </w:tc>
        <w:tc>
          <w:tcPr>
            <w:tcW w:w="1453" w:type="dxa"/>
            <w:gridSpan w:val="3"/>
            <w:vAlign w:val="center"/>
          </w:tcPr>
          <w:p w:rsidR="003C504E" w:rsidRDefault="00F53B2C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是</w:t>
            </w:r>
          </w:p>
        </w:tc>
        <w:tc>
          <w:tcPr>
            <w:tcW w:w="2918" w:type="dxa"/>
            <w:gridSpan w:val="3"/>
            <w:vAlign w:val="center"/>
          </w:tcPr>
          <w:p w:rsidR="003C504E" w:rsidRDefault="00F53B2C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引入时间：</w:t>
            </w:r>
          </w:p>
        </w:tc>
        <w:tc>
          <w:tcPr>
            <w:tcW w:w="4023" w:type="dxa"/>
            <w:gridSpan w:val="4"/>
            <w:vAlign w:val="center"/>
          </w:tcPr>
          <w:p w:rsidR="003C504E" w:rsidRDefault="00F53B2C"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引入金额：</w:t>
            </w:r>
          </w:p>
        </w:tc>
      </w:tr>
      <w:tr w:rsidR="003C504E">
        <w:trPr>
          <w:trHeight w:val="538"/>
          <w:jc w:val="center"/>
        </w:trPr>
        <w:tc>
          <w:tcPr>
            <w:tcW w:w="2026" w:type="dxa"/>
            <w:vMerge/>
            <w:vAlign w:val="center"/>
          </w:tcPr>
          <w:p w:rsidR="003C504E" w:rsidRDefault="003C504E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3C504E" w:rsidRDefault="00F53B2C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□ 否</w:t>
            </w:r>
          </w:p>
        </w:tc>
        <w:tc>
          <w:tcPr>
            <w:tcW w:w="2918" w:type="dxa"/>
            <w:gridSpan w:val="3"/>
            <w:vAlign w:val="center"/>
          </w:tcPr>
          <w:p w:rsidR="003C504E" w:rsidRDefault="00F53B2C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计划引入时间：</w:t>
            </w:r>
          </w:p>
        </w:tc>
        <w:tc>
          <w:tcPr>
            <w:tcW w:w="4023" w:type="dxa"/>
            <w:gridSpan w:val="4"/>
            <w:vAlign w:val="center"/>
          </w:tcPr>
          <w:p w:rsidR="003C504E" w:rsidRDefault="00F53B2C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计划引入金额：</w:t>
            </w:r>
          </w:p>
        </w:tc>
      </w:tr>
    </w:tbl>
    <w:p w:rsidR="003C504E" w:rsidRDefault="008856F7">
      <w:pPr>
        <w:spacing w:beforeLines="30" w:before="93" w:line="480" w:lineRule="exact"/>
        <w:rPr>
          <w:rFonts w:ascii="仿宋_GB2312" w:eastAsia="仿宋_GB2312" w:hAnsi="Arial" w:cs="Arial"/>
          <w:b/>
          <w:sz w:val="32"/>
          <w:szCs w:val="24"/>
        </w:rPr>
      </w:pPr>
      <w:r>
        <w:rPr>
          <w:rFonts w:ascii="仿宋_GB2312" w:eastAsia="仿宋_GB2312" w:hAnsi="Arial" w:cs="Arial" w:hint="eastAsia"/>
          <w:b/>
          <w:sz w:val="32"/>
          <w:szCs w:val="24"/>
        </w:rPr>
        <w:t xml:space="preserve">会务组电话： </w:t>
      </w:r>
      <w:r w:rsidR="004F1463">
        <w:rPr>
          <w:rFonts w:ascii="仿宋_GB2312" w:eastAsia="仿宋_GB2312" w:hAnsi="Arial" w:cs="Arial" w:hint="eastAsia"/>
          <w:b/>
          <w:sz w:val="32"/>
          <w:szCs w:val="24"/>
        </w:rPr>
        <w:t>028</w:t>
      </w:r>
      <w:r w:rsidR="00F53B2C">
        <w:rPr>
          <w:rFonts w:ascii="仿宋_GB2312" w:eastAsia="仿宋_GB2312" w:hAnsi="Arial" w:cs="Arial" w:hint="eastAsia"/>
          <w:b/>
          <w:sz w:val="32"/>
          <w:szCs w:val="24"/>
        </w:rPr>
        <w:t>-</w:t>
      </w:r>
      <w:r w:rsidR="004F1463">
        <w:rPr>
          <w:rFonts w:ascii="仿宋_GB2312" w:eastAsia="仿宋_GB2312" w:hAnsi="Arial" w:cs="Arial" w:hint="eastAsia"/>
          <w:b/>
          <w:sz w:val="32"/>
          <w:szCs w:val="24"/>
        </w:rPr>
        <w:t>85258238</w:t>
      </w:r>
      <w:r>
        <w:rPr>
          <w:rFonts w:ascii="仿宋_GB2312" w:eastAsia="仿宋_GB2312" w:hAnsi="Arial" w:cs="Arial" w:hint="eastAsia"/>
          <w:b/>
          <w:sz w:val="32"/>
          <w:szCs w:val="24"/>
        </w:rPr>
        <w:t xml:space="preserve">、18981848118    </w:t>
      </w:r>
      <w:r w:rsidR="00E83EAA">
        <w:rPr>
          <w:rFonts w:ascii="仿宋_GB2312" w:eastAsia="仿宋_GB2312" w:hAnsi="Arial" w:cs="Arial" w:hint="eastAsia"/>
          <w:b/>
          <w:sz w:val="32"/>
          <w:szCs w:val="24"/>
        </w:rPr>
        <w:t xml:space="preserve">联系人：舒志宏     </w:t>
      </w:r>
      <w:r w:rsidR="00F53B2C">
        <w:rPr>
          <w:rFonts w:ascii="仿宋_GB2312" w:eastAsia="仿宋_GB2312" w:hAnsi="Arial" w:cs="Arial" w:hint="eastAsia"/>
          <w:b/>
          <w:sz w:val="32"/>
          <w:szCs w:val="24"/>
        </w:rPr>
        <w:t xml:space="preserve">            </w:t>
      </w:r>
    </w:p>
    <w:p w:rsidR="003C504E" w:rsidRPr="008856F7" w:rsidRDefault="00F53B2C" w:rsidP="007546A9">
      <w:pPr>
        <w:adjustRightInd w:val="0"/>
        <w:snapToGrid w:val="0"/>
        <w:spacing w:beforeLines="50" w:before="156" w:line="480" w:lineRule="exact"/>
        <w:rPr>
          <w:rFonts w:ascii="仿宋_GB2312" w:eastAsia="仿宋_GB2312" w:hAnsi="Arial" w:cs="Arial"/>
          <w:b/>
          <w:bCs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sz w:val="32"/>
          <w:szCs w:val="32"/>
        </w:rPr>
        <w:t>温馨提示：</w:t>
      </w:r>
      <w:r w:rsidR="00E83EAA">
        <w:rPr>
          <w:rFonts w:ascii="仿宋_GB2312" w:eastAsia="仿宋_GB2312" w:hAnsi="Arial" w:cs="Arial" w:hint="eastAsia"/>
          <w:bCs/>
          <w:sz w:val="28"/>
          <w:szCs w:val="30"/>
        </w:rPr>
        <w:t>统一</w:t>
      </w:r>
      <w:r w:rsidR="00BA2413" w:rsidRPr="00BA2413">
        <w:rPr>
          <w:rFonts w:ascii="仿宋_GB2312" w:eastAsia="仿宋_GB2312" w:hAnsi="Arial" w:cs="Arial" w:hint="eastAsia"/>
          <w:bCs/>
          <w:sz w:val="28"/>
          <w:szCs w:val="30"/>
        </w:rPr>
        <w:t>邮箱报名。参会单位报名回执表以邮件方式发至493455611@qq.com</w:t>
      </w:r>
      <w:r w:rsidR="00B47606">
        <w:rPr>
          <w:rFonts w:ascii="仿宋_GB2312" w:eastAsia="仿宋_GB2312" w:hAnsi="Arial" w:cs="Arial" w:hint="eastAsia"/>
          <w:bCs/>
          <w:sz w:val="28"/>
          <w:szCs w:val="30"/>
        </w:rPr>
        <w:t>（请电话或短信与会务组确认），会务组提前预留坐席并回复参会单位</w:t>
      </w:r>
      <w:r w:rsidR="00BA2413" w:rsidRPr="00BA2413">
        <w:rPr>
          <w:rFonts w:ascii="仿宋_GB2312" w:eastAsia="仿宋_GB2312" w:hAnsi="Arial" w:cs="Arial" w:hint="eastAsia"/>
          <w:bCs/>
          <w:sz w:val="28"/>
          <w:szCs w:val="30"/>
        </w:rPr>
        <w:t>，坐席以回执先后为序。</w:t>
      </w:r>
    </w:p>
    <w:sectPr w:rsidR="003C504E" w:rsidRPr="008856F7">
      <w:footerReference w:type="default" r:id="rId9"/>
      <w:pgSz w:w="11906" w:h="16838"/>
      <w:pgMar w:top="1361" w:right="1361" w:bottom="1361" w:left="1361" w:header="851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A2" w:rsidRDefault="004702A2">
      <w:r>
        <w:separator/>
      </w:r>
    </w:p>
  </w:endnote>
  <w:endnote w:type="continuationSeparator" w:id="0">
    <w:p w:rsidR="004702A2" w:rsidRDefault="0047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4E" w:rsidRDefault="00F53B2C">
    <w:pPr>
      <w:pStyle w:val="a3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 w:rsidR="00076161">
      <w:rPr>
        <w:rFonts w:ascii="宋体" w:hAnsi="宋体"/>
        <w:noProof/>
        <w:sz w:val="24"/>
      </w:rPr>
      <w:t>1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A2" w:rsidRDefault="004702A2">
      <w:r>
        <w:separator/>
      </w:r>
    </w:p>
  </w:footnote>
  <w:footnote w:type="continuationSeparator" w:id="0">
    <w:p w:rsidR="004702A2" w:rsidRDefault="0047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4435"/>
    <w:multiLevelType w:val="singleLevel"/>
    <w:tmpl w:val="57E3443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6D50859E"/>
    <w:multiLevelType w:val="singleLevel"/>
    <w:tmpl w:val="6D50859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66B0"/>
    <w:rsid w:val="00005723"/>
    <w:rsid w:val="00076161"/>
    <w:rsid w:val="000831DF"/>
    <w:rsid w:val="000A2C30"/>
    <w:rsid w:val="000A3C4F"/>
    <w:rsid w:val="000A6F5D"/>
    <w:rsid w:val="000C5990"/>
    <w:rsid w:val="000D6EF1"/>
    <w:rsid w:val="000E7D59"/>
    <w:rsid w:val="0010237B"/>
    <w:rsid w:val="00122863"/>
    <w:rsid w:val="001762A0"/>
    <w:rsid w:val="001900AF"/>
    <w:rsid w:val="001A6841"/>
    <w:rsid w:val="001B47BF"/>
    <w:rsid w:val="001E2C8E"/>
    <w:rsid w:val="001E6772"/>
    <w:rsid w:val="00230C09"/>
    <w:rsid w:val="0023210A"/>
    <w:rsid w:val="002A4CFA"/>
    <w:rsid w:val="002C273C"/>
    <w:rsid w:val="002C7466"/>
    <w:rsid w:val="002F4FC7"/>
    <w:rsid w:val="00314F01"/>
    <w:rsid w:val="00344439"/>
    <w:rsid w:val="003B10C3"/>
    <w:rsid w:val="003C504E"/>
    <w:rsid w:val="00400538"/>
    <w:rsid w:val="0042113D"/>
    <w:rsid w:val="0044292E"/>
    <w:rsid w:val="0046194F"/>
    <w:rsid w:val="004702A2"/>
    <w:rsid w:val="0048771B"/>
    <w:rsid w:val="00492362"/>
    <w:rsid w:val="004D491F"/>
    <w:rsid w:val="004D744E"/>
    <w:rsid w:val="004F0574"/>
    <w:rsid w:val="004F1463"/>
    <w:rsid w:val="00570CDC"/>
    <w:rsid w:val="005C2AB3"/>
    <w:rsid w:val="005E0340"/>
    <w:rsid w:val="005F710A"/>
    <w:rsid w:val="00641C5D"/>
    <w:rsid w:val="006B1225"/>
    <w:rsid w:val="006D7F6A"/>
    <w:rsid w:val="006E0341"/>
    <w:rsid w:val="006E7446"/>
    <w:rsid w:val="007119C4"/>
    <w:rsid w:val="00722B79"/>
    <w:rsid w:val="00732FF5"/>
    <w:rsid w:val="007354D7"/>
    <w:rsid w:val="007546A9"/>
    <w:rsid w:val="0076214E"/>
    <w:rsid w:val="007804CE"/>
    <w:rsid w:val="007E2926"/>
    <w:rsid w:val="00801216"/>
    <w:rsid w:val="008125C1"/>
    <w:rsid w:val="008356CC"/>
    <w:rsid w:val="00866A69"/>
    <w:rsid w:val="008856F7"/>
    <w:rsid w:val="00886B87"/>
    <w:rsid w:val="008D71DE"/>
    <w:rsid w:val="008E43F6"/>
    <w:rsid w:val="008F3465"/>
    <w:rsid w:val="008F4B28"/>
    <w:rsid w:val="00957D86"/>
    <w:rsid w:val="009A19D3"/>
    <w:rsid w:val="00A20ADC"/>
    <w:rsid w:val="00A27756"/>
    <w:rsid w:val="00A7692B"/>
    <w:rsid w:val="00A848D9"/>
    <w:rsid w:val="00A97DAB"/>
    <w:rsid w:val="00AD1D0D"/>
    <w:rsid w:val="00B15197"/>
    <w:rsid w:val="00B161E4"/>
    <w:rsid w:val="00B270EA"/>
    <w:rsid w:val="00B47606"/>
    <w:rsid w:val="00B57CBA"/>
    <w:rsid w:val="00B665DD"/>
    <w:rsid w:val="00BA2413"/>
    <w:rsid w:val="00BC146C"/>
    <w:rsid w:val="00BE6D7E"/>
    <w:rsid w:val="00CA1A14"/>
    <w:rsid w:val="00CF6E86"/>
    <w:rsid w:val="00D00F4B"/>
    <w:rsid w:val="00D2020D"/>
    <w:rsid w:val="00DB0799"/>
    <w:rsid w:val="00E45750"/>
    <w:rsid w:val="00E83EAA"/>
    <w:rsid w:val="00EA27D2"/>
    <w:rsid w:val="00EC533C"/>
    <w:rsid w:val="00EC5B74"/>
    <w:rsid w:val="00EC5BC3"/>
    <w:rsid w:val="00F23C88"/>
    <w:rsid w:val="00F27A17"/>
    <w:rsid w:val="00F53B2C"/>
    <w:rsid w:val="00F87A5B"/>
    <w:rsid w:val="00F87ED3"/>
    <w:rsid w:val="00FA012C"/>
    <w:rsid w:val="00FB3A6F"/>
    <w:rsid w:val="00FE7292"/>
    <w:rsid w:val="00FF3513"/>
    <w:rsid w:val="011508A3"/>
    <w:rsid w:val="014430DA"/>
    <w:rsid w:val="01854EBC"/>
    <w:rsid w:val="01FE2FD8"/>
    <w:rsid w:val="035C5F55"/>
    <w:rsid w:val="036A5843"/>
    <w:rsid w:val="043209E6"/>
    <w:rsid w:val="047460DD"/>
    <w:rsid w:val="04F517F9"/>
    <w:rsid w:val="05C34326"/>
    <w:rsid w:val="05EE3EF8"/>
    <w:rsid w:val="07FB6543"/>
    <w:rsid w:val="085655A2"/>
    <w:rsid w:val="08BA798B"/>
    <w:rsid w:val="0A6A3674"/>
    <w:rsid w:val="0A752D83"/>
    <w:rsid w:val="0ACA67E2"/>
    <w:rsid w:val="12AD1710"/>
    <w:rsid w:val="12EE2793"/>
    <w:rsid w:val="137E094A"/>
    <w:rsid w:val="14587C77"/>
    <w:rsid w:val="147E2D6E"/>
    <w:rsid w:val="15C732F0"/>
    <w:rsid w:val="15E47031"/>
    <w:rsid w:val="167F06E0"/>
    <w:rsid w:val="16F44BF2"/>
    <w:rsid w:val="173F72BB"/>
    <w:rsid w:val="194E7B8C"/>
    <w:rsid w:val="1A6E38E3"/>
    <w:rsid w:val="1AE50115"/>
    <w:rsid w:val="1B0F0949"/>
    <w:rsid w:val="1B3940A5"/>
    <w:rsid w:val="1BCB3347"/>
    <w:rsid w:val="1CAA013C"/>
    <w:rsid w:val="1D3678F8"/>
    <w:rsid w:val="1ED6668C"/>
    <w:rsid w:val="213F614E"/>
    <w:rsid w:val="230D44E8"/>
    <w:rsid w:val="23AD6144"/>
    <w:rsid w:val="23B25581"/>
    <w:rsid w:val="24684CC3"/>
    <w:rsid w:val="263C1D4B"/>
    <w:rsid w:val="27CD0B3F"/>
    <w:rsid w:val="2A1D7236"/>
    <w:rsid w:val="2AB21D08"/>
    <w:rsid w:val="2B9622A2"/>
    <w:rsid w:val="2BA258D5"/>
    <w:rsid w:val="2C006439"/>
    <w:rsid w:val="2CB9242F"/>
    <w:rsid w:val="2CC04360"/>
    <w:rsid w:val="2ECA4CDD"/>
    <w:rsid w:val="2F841266"/>
    <w:rsid w:val="2FDA73D6"/>
    <w:rsid w:val="31756A61"/>
    <w:rsid w:val="32FB01FE"/>
    <w:rsid w:val="33B304A2"/>
    <w:rsid w:val="353D6611"/>
    <w:rsid w:val="35733D7B"/>
    <w:rsid w:val="35E801EB"/>
    <w:rsid w:val="362F6EDF"/>
    <w:rsid w:val="363F6454"/>
    <w:rsid w:val="37982C93"/>
    <w:rsid w:val="38615872"/>
    <w:rsid w:val="386308A0"/>
    <w:rsid w:val="38B77B4D"/>
    <w:rsid w:val="3AF51651"/>
    <w:rsid w:val="3C453A25"/>
    <w:rsid w:val="3D814232"/>
    <w:rsid w:val="3EB176E5"/>
    <w:rsid w:val="415419F7"/>
    <w:rsid w:val="41CE66B0"/>
    <w:rsid w:val="44244164"/>
    <w:rsid w:val="44955DE9"/>
    <w:rsid w:val="44DF0943"/>
    <w:rsid w:val="45DB0C72"/>
    <w:rsid w:val="460473F4"/>
    <w:rsid w:val="47812975"/>
    <w:rsid w:val="47FE07B7"/>
    <w:rsid w:val="48100100"/>
    <w:rsid w:val="48EA197D"/>
    <w:rsid w:val="499C67B7"/>
    <w:rsid w:val="49AA53A1"/>
    <w:rsid w:val="4D1F75A6"/>
    <w:rsid w:val="4E9F329F"/>
    <w:rsid w:val="4EBF2A23"/>
    <w:rsid w:val="4F5C6D63"/>
    <w:rsid w:val="50430B9A"/>
    <w:rsid w:val="5190471E"/>
    <w:rsid w:val="53303F8A"/>
    <w:rsid w:val="56DA1367"/>
    <w:rsid w:val="56F4100D"/>
    <w:rsid w:val="57C35753"/>
    <w:rsid w:val="585B442D"/>
    <w:rsid w:val="59974359"/>
    <w:rsid w:val="5B8C3079"/>
    <w:rsid w:val="5B9B0028"/>
    <w:rsid w:val="5D01710C"/>
    <w:rsid w:val="5DA361DE"/>
    <w:rsid w:val="5EE661E7"/>
    <w:rsid w:val="5FE96140"/>
    <w:rsid w:val="60CB2271"/>
    <w:rsid w:val="6135530E"/>
    <w:rsid w:val="620552BD"/>
    <w:rsid w:val="64443DAD"/>
    <w:rsid w:val="648716FF"/>
    <w:rsid w:val="681A50B7"/>
    <w:rsid w:val="68344EE7"/>
    <w:rsid w:val="6C5E66E4"/>
    <w:rsid w:val="6CB326D8"/>
    <w:rsid w:val="6EA31E1E"/>
    <w:rsid w:val="6EAD7AD2"/>
    <w:rsid w:val="6EE253BD"/>
    <w:rsid w:val="70A32010"/>
    <w:rsid w:val="70DF0A9B"/>
    <w:rsid w:val="71085F02"/>
    <w:rsid w:val="71895A49"/>
    <w:rsid w:val="71C72AEA"/>
    <w:rsid w:val="72275FBD"/>
    <w:rsid w:val="725F4BFA"/>
    <w:rsid w:val="772A282B"/>
    <w:rsid w:val="77696FDE"/>
    <w:rsid w:val="778A4D3B"/>
    <w:rsid w:val="77B61CC5"/>
    <w:rsid w:val="78034BE2"/>
    <w:rsid w:val="78352D01"/>
    <w:rsid w:val="78AA5372"/>
    <w:rsid w:val="78CF26B3"/>
    <w:rsid w:val="792B0677"/>
    <w:rsid w:val="79543565"/>
    <w:rsid w:val="797B536E"/>
    <w:rsid w:val="79D46414"/>
    <w:rsid w:val="7A683D2F"/>
    <w:rsid w:val="7AF1271D"/>
    <w:rsid w:val="7E7C6026"/>
    <w:rsid w:val="7E87580B"/>
    <w:rsid w:val="7F1C3FF5"/>
    <w:rsid w:val="7FB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character" w:customStyle="1" w:styleId="qqloginlogo">
    <w:name w:val="qq_login_logo"/>
    <w:basedOn w:val="a0"/>
    <w:qFormat/>
  </w:style>
  <w:style w:type="character" w:styleId="a6">
    <w:name w:val="Hyperlink"/>
    <w:basedOn w:val="a0"/>
    <w:rsid w:val="008856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等线" w:eastAsia="等线" w:hAnsi="等线"/>
      <w:sz w:val="24"/>
      <w:szCs w:val="24"/>
    </w:rPr>
  </w:style>
  <w:style w:type="character" w:customStyle="1" w:styleId="qqloginlogo">
    <w:name w:val="qq_login_logo"/>
    <w:basedOn w:val="a0"/>
    <w:qFormat/>
  </w:style>
  <w:style w:type="character" w:styleId="a6">
    <w:name w:val="Hyperlink"/>
    <w:basedOn w:val="a0"/>
    <w:rsid w:val="00885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鬼灯</dc:creator>
  <cp:lastModifiedBy>Windows 用户</cp:lastModifiedBy>
  <cp:revision>62</cp:revision>
  <cp:lastPrinted>2019-04-22T02:20:00Z</cp:lastPrinted>
  <dcterms:created xsi:type="dcterms:W3CDTF">2018-01-15T06:07:00Z</dcterms:created>
  <dcterms:modified xsi:type="dcterms:W3CDTF">2019-04-22T02:26:00Z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