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0B" w:rsidRPr="006D7A0B" w:rsidRDefault="006D7A0B" w:rsidP="006D7A0B">
      <w:pPr>
        <w:spacing w:line="460" w:lineRule="exact"/>
        <w:jc w:val="lef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6D7A0B">
        <w:rPr>
          <w:rFonts w:ascii="黑体" w:eastAsia="黑体" w:hAnsi="黑体" w:cs="Times New Roman" w:hint="eastAsia"/>
          <w:sz w:val="28"/>
          <w:szCs w:val="28"/>
        </w:rPr>
        <w:t>附件4：四川品牌大会、中国</w:t>
      </w:r>
      <w:proofErr w:type="gramStart"/>
      <w:r w:rsidRPr="006D7A0B">
        <w:rPr>
          <w:rFonts w:ascii="黑体" w:eastAsia="黑体" w:hAnsi="黑体" w:cs="Times New Roman" w:hint="eastAsia"/>
          <w:sz w:val="28"/>
          <w:szCs w:val="28"/>
        </w:rPr>
        <w:t>品牌节</w:t>
      </w:r>
      <w:proofErr w:type="gramEnd"/>
      <w:r w:rsidR="00F46854">
        <w:rPr>
          <w:rFonts w:ascii="黑体" w:eastAsia="黑体" w:hAnsi="黑体" w:cs="Times New Roman" w:hint="eastAsia"/>
          <w:sz w:val="28"/>
          <w:szCs w:val="28"/>
        </w:rPr>
        <w:t>简明</w:t>
      </w:r>
      <w:r w:rsidRPr="006D7A0B">
        <w:rPr>
          <w:rFonts w:ascii="黑体" w:eastAsia="黑体" w:hAnsi="黑体" w:cs="Times New Roman" w:hint="eastAsia"/>
          <w:sz w:val="28"/>
          <w:szCs w:val="28"/>
        </w:rPr>
        <w:t>议程（拟）</w:t>
      </w:r>
    </w:p>
    <w:p w:rsidR="006D7A0B" w:rsidRPr="006D7A0B" w:rsidRDefault="006D7A0B" w:rsidP="006D7A0B">
      <w:pPr>
        <w:spacing w:line="3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活动时间：</w:t>
      </w:r>
      <w:r w:rsidRPr="006D7A0B">
        <w:rPr>
          <w:rFonts w:asciiTheme="minorEastAsia" w:hAnsiTheme="minorEastAsia" w:cs="Times New Roman"/>
          <w:sz w:val="24"/>
          <w:szCs w:val="24"/>
          <w:lang w:eastAsia="zh-TW"/>
        </w:rPr>
        <w:t>8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月</w:t>
      </w:r>
      <w:r w:rsidRPr="006D7A0B">
        <w:rPr>
          <w:rFonts w:asciiTheme="minorEastAsia" w:hAnsiTheme="minorEastAsia" w:cs="Times New Roman"/>
          <w:sz w:val="24"/>
          <w:szCs w:val="24"/>
          <w:lang w:eastAsia="zh-TW"/>
        </w:rPr>
        <w:t>7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日周二下午</w:t>
      </w:r>
      <w:r w:rsidRPr="006D7A0B">
        <w:rPr>
          <w:rFonts w:asciiTheme="minorEastAsia" w:hAnsiTheme="minorEastAsia" w:cs="Times New Roman"/>
          <w:sz w:val="24"/>
          <w:szCs w:val="24"/>
          <w:lang w:eastAsia="zh-TW"/>
        </w:rPr>
        <w:t>12:00-1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7</w:t>
      </w:r>
      <w:r w:rsidRPr="006D7A0B">
        <w:rPr>
          <w:rFonts w:asciiTheme="minorEastAsia" w:hAnsiTheme="minorEastAsia" w:cs="Times New Roman"/>
          <w:sz w:val="24"/>
          <w:szCs w:val="24"/>
          <w:lang w:eastAsia="zh-TW"/>
        </w:rPr>
        <w:t>: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3</w:t>
      </w:r>
      <w:r w:rsidRPr="006D7A0B">
        <w:rPr>
          <w:rFonts w:asciiTheme="minorEastAsia" w:hAnsiTheme="minorEastAsia" w:cs="Times New Roman"/>
          <w:sz w:val="24"/>
          <w:szCs w:val="24"/>
          <w:lang w:eastAsia="zh-TW"/>
        </w:rPr>
        <w:t>0、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8日周三09</w:t>
      </w:r>
      <w:r w:rsidRPr="006D7A0B">
        <w:rPr>
          <w:rFonts w:asciiTheme="minorEastAsia" w:hAnsiTheme="minorEastAsia" w:cs="Times New Roman"/>
          <w:sz w:val="24"/>
          <w:szCs w:val="24"/>
        </w:rPr>
        <w:t>:00-1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7</w:t>
      </w:r>
      <w:r w:rsidRPr="006D7A0B">
        <w:rPr>
          <w:rFonts w:asciiTheme="minorEastAsia" w:hAnsiTheme="minorEastAsia" w:cs="Times New Roman"/>
          <w:sz w:val="24"/>
          <w:szCs w:val="24"/>
        </w:rPr>
        <w:t>: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3</w:t>
      </w:r>
      <w:r w:rsidRPr="006D7A0B">
        <w:rPr>
          <w:rFonts w:asciiTheme="minorEastAsia" w:hAnsiTheme="minorEastAsia" w:cs="Times New Roman"/>
          <w:sz w:val="24"/>
          <w:szCs w:val="24"/>
        </w:rPr>
        <w:t>0全天</w:t>
      </w:r>
    </w:p>
    <w:p w:rsidR="006D7A0B" w:rsidRPr="006D7A0B" w:rsidRDefault="006D7A0B" w:rsidP="006D7A0B">
      <w:pPr>
        <w:spacing w:line="3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会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场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地点：四川•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成都 中国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西部国际博览城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9号馆天府厅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（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地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铁</w:t>
      </w:r>
      <w:r w:rsidRPr="006D7A0B">
        <w:rPr>
          <w:rFonts w:asciiTheme="minorEastAsia" w:hAnsiTheme="minorEastAsia" w:cs="Times New Roman" w:hint="eastAsia"/>
          <w:sz w:val="24"/>
          <w:szCs w:val="24"/>
        </w:rPr>
        <w:t>1号线广州路站下</w:t>
      </w:r>
      <w:r w:rsidRPr="006D7A0B">
        <w:rPr>
          <w:rFonts w:asciiTheme="minorEastAsia" w:hAnsiTheme="minorEastAsia" w:cs="Times New Roman" w:hint="eastAsia"/>
          <w:sz w:val="24"/>
          <w:szCs w:val="24"/>
          <w:lang w:eastAsia="zh-TW"/>
        </w:rPr>
        <w:t>）</w:t>
      </w:r>
      <w:r w:rsidRPr="006D7A0B">
        <w:rPr>
          <w:rFonts w:asciiTheme="minorEastAsia" w:hAnsiTheme="minorEastAsia" w:cs="Times New Roman" w:hint="eastAsia"/>
          <w:sz w:val="24"/>
          <w:szCs w:val="24"/>
        </w:rPr>
        <w:t xml:space="preserve">   </w:t>
      </w:r>
    </w:p>
    <w:tbl>
      <w:tblPr>
        <w:tblW w:w="91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26"/>
        <w:gridCol w:w="7162"/>
        <w:gridCol w:w="137"/>
      </w:tblGrid>
      <w:tr w:rsidR="006D7A0B" w:rsidRPr="006D7A0B" w:rsidTr="006D7A0B">
        <w:trPr>
          <w:trHeight w:val="445"/>
          <w:jc w:val="center"/>
        </w:trPr>
        <w:tc>
          <w:tcPr>
            <w:tcW w:w="9154" w:type="dxa"/>
            <w:gridSpan w:val="4"/>
            <w:shd w:val="clear" w:color="auto" w:fill="BFBFBF" w:themeFill="background1" w:themeFillShade="BF"/>
            <w:vAlign w:val="center"/>
          </w:tcPr>
          <w:p w:rsidR="006D7A0B" w:rsidRPr="006D7A0B" w:rsidRDefault="006D7A0B" w:rsidP="006D7A0B">
            <w:pPr>
              <w:spacing w:line="3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b/>
                <w:sz w:val="24"/>
                <w:szCs w:val="32"/>
              </w:rPr>
              <w:t>8月7日</w:t>
            </w:r>
            <w:r w:rsidRPr="006D7A0B">
              <w:rPr>
                <w:rFonts w:asciiTheme="minorEastAsia" w:hAnsiTheme="minorEastAsia" w:cs="Times New Roman"/>
                <w:b/>
                <w:sz w:val="24"/>
                <w:szCs w:val="32"/>
              </w:rPr>
              <w:t>（周二）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下午</w:t>
            </w:r>
            <w:r w:rsidRPr="006D7A0B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12:00-1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 w:rsidRPr="006D7A0B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: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Pr="006D7A0B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6D7A0B" w:rsidRPr="006D7A0B" w:rsidTr="00BB7649">
        <w:trPr>
          <w:trHeight w:val="362"/>
          <w:jc w:val="center"/>
        </w:trPr>
        <w:tc>
          <w:tcPr>
            <w:tcW w:w="1855" w:type="dxa"/>
            <w:gridSpan w:val="2"/>
            <w:vAlign w:val="center"/>
          </w:tcPr>
          <w:p w:rsidR="006D7A0B" w:rsidRPr="006D7A0B" w:rsidRDefault="006D7A0B" w:rsidP="006D7A0B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12:00-14:00</w:t>
            </w:r>
          </w:p>
        </w:tc>
        <w:tc>
          <w:tcPr>
            <w:tcW w:w="7299" w:type="dxa"/>
            <w:gridSpan w:val="2"/>
          </w:tcPr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2018</w:t>
            </w:r>
            <w:proofErr w:type="gramStart"/>
            <w:r w:rsidRPr="006D7A0B">
              <w:rPr>
                <w:rFonts w:asciiTheme="minorEastAsia" w:hAnsiTheme="minorEastAsia" w:cs="Times New Roman"/>
                <w:sz w:val="24"/>
                <w:szCs w:val="32"/>
              </w:rPr>
              <w:t>’</w:t>
            </w:r>
            <w:proofErr w:type="gramEnd"/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“</w:t>
            </w:r>
            <w:r w:rsidRPr="006D7A0B">
              <w:rPr>
                <w:rFonts w:ascii="黑体" w:eastAsia="黑体" w:hAnsi="黑体" w:cs="Times New Roman" w:hint="eastAsia"/>
                <w:b/>
                <w:sz w:val="24"/>
                <w:szCs w:val="32"/>
              </w:rPr>
              <w:t>首届四川品牌大会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”签到、报到</w:t>
            </w:r>
            <w:r w:rsidR="00337972">
              <w:rPr>
                <w:rFonts w:asciiTheme="minorEastAsia" w:hAnsiTheme="minorEastAsia" w:cs="Times New Roman" w:hint="eastAsia"/>
                <w:sz w:val="24"/>
                <w:szCs w:val="32"/>
              </w:rPr>
              <w:t>（9号馆天府厅）</w:t>
            </w:r>
          </w:p>
        </w:tc>
      </w:tr>
      <w:tr w:rsidR="006D7A0B" w:rsidRPr="006D7A0B" w:rsidTr="00BB7649">
        <w:trPr>
          <w:trHeight w:val="362"/>
          <w:jc w:val="center"/>
        </w:trPr>
        <w:tc>
          <w:tcPr>
            <w:tcW w:w="1855" w:type="dxa"/>
            <w:gridSpan w:val="2"/>
            <w:vAlign w:val="center"/>
          </w:tcPr>
          <w:p w:rsidR="006D7A0B" w:rsidRPr="006D7A0B" w:rsidRDefault="006D7A0B" w:rsidP="006D7A0B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14:00</w:t>
            </w:r>
            <w:r w:rsidRPr="006D7A0B">
              <w:rPr>
                <w:rFonts w:asciiTheme="minorEastAsia" w:hAnsiTheme="minorEastAsia" w:cs="Times New Roman"/>
                <w:sz w:val="24"/>
                <w:szCs w:val="32"/>
              </w:rPr>
              <w:t>-1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7:30</w:t>
            </w:r>
          </w:p>
          <w:p w:rsidR="006D7A0B" w:rsidRPr="006D7A0B" w:rsidRDefault="006D7A0B" w:rsidP="006D7A0B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7299" w:type="dxa"/>
            <w:gridSpan w:val="2"/>
          </w:tcPr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1.开幕专题片：四川优秀品牌巡礼</w:t>
            </w:r>
          </w:p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2.</w:t>
            </w:r>
            <w:r w:rsidR="00FB18E5">
              <w:rPr>
                <w:rFonts w:asciiTheme="minorEastAsia" w:hAnsiTheme="minorEastAsia" w:cs="Times New Roman" w:hint="eastAsia"/>
                <w:sz w:val="24"/>
                <w:szCs w:val="32"/>
              </w:rPr>
              <w:t>指导单位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领导讲话</w:t>
            </w:r>
          </w:p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3.</w:t>
            </w:r>
            <w:r w:rsidR="00FB18E5">
              <w:rPr>
                <w:rFonts w:asciiTheme="minorEastAsia" w:hAnsiTheme="minorEastAsia" w:cs="Times New Roman" w:hint="eastAsia"/>
                <w:sz w:val="24"/>
                <w:szCs w:val="32"/>
              </w:rPr>
              <w:t>主办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单位</w:t>
            </w:r>
            <w:r w:rsidR="00FB18E5">
              <w:rPr>
                <w:rFonts w:asciiTheme="minorEastAsia" w:hAnsiTheme="minorEastAsia" w:cs="Times New Roman" w:hint="eastAsia"/>
                <w:sz w:val="24"/>
                <w:szCs w:val="32"/>
              </w:rPr>
              <w:t>代表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致辞</w:t>
            </w:r>
          </w:p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4.主题报告《弘扬企业家精神，打响‘川字号’品牌》</w:t>
            </w:r>
          </w:p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5.中国品牌（商标）健康指标体系发布</w:t>
            </w:r>
          </w:p>
          <w:p w:rsidR="00CE7C7F" w:rsidRDefault="006D7A0B" w:rsidP="004F7133">
            <w:pPr>
              <w:spacing w:line="34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2"/>
              </w:rPr>
              <w:t>6.</w:t>
            </w:r>
            <w:r w:rsidR="009143D9" w:rsidRPr="009143D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2"/>
              </w:rPr>
              <w:t>高峰对话</w:t>
            </w:r>
            <w:proofErr w:type="gramStart"/>
            <w:r w:rsidR="009143D9" w:rsidRPr="009143D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2"/>
              </w:rPr>
              <w:t>一</w:t>
            </w:r>
            <w:proofErr w:type="gramEnd"/>
            <w:r w:rsidR="009143D9" w:rsidRPr="009143D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32"/>
              </w:rPr>
              <w:t>：品牌政策对话</w:t>
            </w:r>
          </w:p>
          <w:p w:rsidR="006D7A0B" w:rsidRPr="006D7A0B" w:rsidRDefault="006D7A0B" w:rsidP="00CE7C7F">
            <w:pPr>
              <w:spacing w:line="340" w:lineRule="exact"/>
              <w:ind w:firstLineChars="100" w:firstLine="240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32"/>
              </w:rPr>
            </w:pPr>
            <w:r w:rsidRPr="006D7A0B">
              <w:rPr>
                <w:rFonts w:asciiTheme="majorEastAsia" w:eastAsiaTheme="majorEastAsia" w:hAnsiTheme="majorEastAsia" w:cs="Times New Roman" w:hint="eastAsia"/>
                <w:sz w:val="24"/>
                <w:szCs w:val="32"/>
              </w:rPr>
              <w:t>高峰对话</w:t>
            </w:r>
            <w:r w:rsidR="00CE7C7F">
              <w:rPr>
                <w:rFonts w:asciiTheme="majorEastAsia" w:eastAsiaTheme="majorEastAsia" w:hAnsiTheme="majorEastAsia" w:cs="Times New Roman" w:hint="eastAsia"/>
                <w:sz w:val="24"/>
                <w:szCs w:val="32"/>
              </w:rPr>
              <w:t>二</w:t>
            </w:r>
            <w:r w:rsidRPr="006D7A0B">
              <w:rPr>
                <w:rFonts w:asciiTheme="majorEastAsia" w:eastAsiaTheme="majorEastAsia" w:hAnsiTheme="majorEastAsia" w:cs="Times New Roman" w:hint="eastAsia"/>
                <w:sz w:val="24"/>
                <w:szCs w:val="32"/>
              </w:rPr>
              <w:t>：</w:t>
            </w:r>
            <w:r w:rsidR="00B943D2" w:rsidRPr="006D7A0B">
              <w:rPr>
                <w:rFonts w:asciiTheme="majorEastAsia" w:eastAsiaTheme="majorEastAsia" w:hAnsiTheme="majorEastAsia" w:cs="Times New Roman" w:hint="eastAsia"/>
                <w:sz w:val="24"/>
                <w:szCs w:val="32"/>
              </w:rPr>
              <w:t>品牌</w:t>
            </w:r>
            <w:r w:rsidRPr="006D7A0B">
              <w:rPr>
                <w:rFonts w:asciiTheme="majorEastAsia" w:eastAsiaTheme="majorEastAsia" w:hAnsiTheme="majorEastAsia" w:cs="Times New Roman" w:hint="eastAsia"/>
                <w:sz w:val="24"/>
                <w:szCs w:val="32"/>
              </w:rPr>
              <w:t>企业对话</w:t>
            </w:r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（欢迎企业申请</w:t>
            </w:r>
            <w:r w:rsidR="00E202FA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对话</w:t>
            </w:r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席位）</w:t>
            </w:r>
          </w:p>
          <w:p w:rsidR="006D7A0B" w:rsidRDefault="006D7A0B" w:rsidP="004F7133">
            <w:pPr>
              <w:spacing w:line="340" w:lineRule="exact"/>
              <w:ind w:firstLineChars="100" w:firstLine="240"/>
              <w:jc w:val="left"/>
              <w:rPr>
                <w:rFonts w:ascii="黑体" w:eastAsia="黑体" w:hAnsi="黑体" w:cs="Times New Roman"/>
                <w:color w:val="FF0000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高峰对话</w:t>
            </w:r>
            <w:r w:rsidR="00CE7C7F">
              <w:rPr>
                <w:rFonts w:asciiTheme="minorEastAsia" w:hAnsiTheme="minorEastAsia" w:cs="Times New Roman" w:hint="eastAsia"/>
                <w:sz w:val="24"/>
                <w:szCs w:val="32"/>
              </w:rPr>
              <w:t>三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：品牌人物对话</w:t>
            </w:r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（欢迎企业家申请</w:t>
            </w:r>
            <w:r w:rsidR="00E202FA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对话</w:t>
            </w:r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席位）</w:t>
            </w:r>
          </w:p>
          <w:p w:rsidR="00B943D2" w:rsidRPr="006D7A0B" w:rsidRDefault="00B943D2" w:rsidP="00B943D2">
            <w:pPr>
              <w:spacing w:line="340" w:lineRule="exact"/>
              <w:ind w:firstLineChars="100" w:firstLine="240"/>
              <w:jc w:val="left"/>
              <w:rPr>
                <w:rFonts w:ascii="黑体" w:eastAsia="黑体" w:hAnsi="黑体" w:cs="Times New Roman"/>
                <w:color w:val="FF0000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高峰对话</w:t>
            </w:r>
            <w:r w:rsidR="00CE7C7F">
              <w:rPr>
                <w:rFonts w:asciiTheme="minorEastAsia" w:hAnsiTheme="minorEastAsia" w:cs="Times New Roman" w:hint="eastAsia"/>
                <w:sz w:val="24"/>
                <w:szCs w:val="32"/>
              </w:rPr>
              <w:t>四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：</w:t>
            </w:r>
            <w:proofErr w:type="gramStart"/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品牌</w:t>
            </w:r>
            <w:r w:rsidR="00E202FA">
              <w:rPr>
                <w:rFonts w:asciiTheme="minorEastAsia" w:hAnsiTheme="minorEastAsia" w:cs="Times New Roman" w:hint="eastAsia"/>
                <w:sz w:val="24"/>
                <w:szCs w:val="32"/>
              </w:rPr>
              <w:t>智库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对话</w:t>
            </w:r>
            <w:proofErr w:type="gramEnd"/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（欢迎</w:t>
            </w:r>
            <w:r w:rsidR="00E202FA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服务机构</w:t>
            </w:r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申请</w:t>
            </w:r>
            <w:r w:rsidR="00E202FA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对话</w:t>
            </w:r>
            <w:r w:rsidRPr="006D7A0B">
              <w:rPr>
                <w:rFonts w:ascii="黑体" w:eastAsia="黑体" w:hAnsi="黑体" w:cs="Times New Roman" w:hint="eastAsia"/>
                <w:color w:val="FF0000"/>
                <w:sz w:val="24"/>
                <w:szCs w:val="32"/>
              </w:rPr>
              <w:t>席位）</w:t>
            </w:r>
          </w:p>
          <w:p w:rsidR="006D7A0B" w:rsidRPr="006D7A0B" w:rsidRDefault="006D7A0B" w:rsidP="006D7A0B">
            <w:pPr>
              <w:spacing w:line="340" w:lineRule="exact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7.四川品牌发展联盟揭牌仪式</w:t>
            </w:r>
          </w:p>
          <w:p w:rsidR="006D7A0B" w:rsidRPr="006D7A0B" w:rsidRDefault="006D7A0B" w:rsidP="006D7A0B">
            <w:pPr>
              <w:spacing w:line="340" w:lineRule="exact"/>
              <w:ind w:left="240" w:hangingChars="100" w:hanging="240"/>
              <w:jc w:val="left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6D7A0B">
              <w:rPr>
                <w:rFonts w:asciiTheme="minorEastAsia" w:hAnsiTheme="minorEastAsia" w:cs="Times New Roman" w:hint="eastAsia"/>
                <w:sz w:val="24"/>
                <w:szCs w:val="32"/>
              </w:rPr>
              <w:t>8.首届四川十大品牌企业、十大品牌故事、十大品牌人物评选活动新闻发布会</w:t>
            </w:r>
          </w:p>
        </w:tc>
      </w:tr>
      <w:tr w:rsidR="006D7A0B" w:rsidRPr="006D7A0B" w:rsidTr="006D7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9154" w:type="dxa"/>
            <w:gridSpan w:val="4"/>
            <w:shd w:val="clear" w:color="auto" w:fill="BFBFBF" w:themeFill="background1" w:themeFillShade="BF"/>
            <w:vAlign w:val="center"/>
          </w:tcPr>
          <w:p w:rsidR="006D7A0B" w:rsidRDefault="006D7A0B" w:rsidP="006D7A0B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  <w:t>8月</w:t>
            </w:r>
            <w:r w:rsidRPr="006D7A0B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8日 （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周三</w:t>
            </w:r>
            <w:r w:rsidRPr="006D7A0B">
              <w:rPr>
                <w:rFonts w:ascii="黑体" w:eastAsia="黑体" w:hAnsi="黑体" w:cs="Times New Roman" w:hint="eastAsia"/>
                <w:sz w:val="24"/>
                <w:szCs w:val="24"/>
                <w:lang w:eastAsia="zh-TW"/>
              </w:rPr>
              <w:t>）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24"/>
              </w:rPr>
              <w:t>09</w:t>
            </w:r>
            <w:r w:rsidRPr="006D7A0B">
              <w:rPr>
                <w:rFonts w:asciiTheme="minorEastAsia" w:hAnsiTheme="minorEastAsia" w:cs="Times New Roman"/>
                <w:sz w:val="24"/>
                <w:szCs w:val="24"/>
              </w:rPr>
              <w:t>:00-1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 w:rsidRPr="006D7A0B">
              <w:rPr>
                <w:rFonts w:asciiTheme="minorEastAsia" w:hAnsiTheme="minorEastAsia" w:cs="Times New Roman"/>
                <w:sz w:val="24"/>
                <w:szCs w:val="24"/>
              </w:rPr>
              <w:t>:</w:t>
            </w:r>
            <w:r w:rsidRPr="006D7A0B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Pr="006D7A0B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</w:p>
          <w:p w:rsidR="00B75168" w:rsidRPr="004B4AEF" w:rsidRDefault="00B75168" w:rsidP="006D7A0B">
            <w:pPr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  <w:lang w:eastAsia="zh-TW"/>
              </w:rPr>
            </w:pPr>
            <w:r w:rsidRPr="004B4AEF">
              <w:rPr>
                <w:rFonts w:ascii="黑体" w:eastAsia="黑体" w:hAnsi="黑体" w:cs="Times New Roman" w:hint="eastAsia"/>
                <w:color w:val="FF0000"/>
                <w:sz w:val="24"/>
                <w:szCs w:val="24"/>
              </w:rPr>
              <w:t>（持8月7日“首届四川品牌大会”参会代表证进场）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62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08:30-08:45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全体合影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62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08:30-09:00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代表入场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62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09:00-09:25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中国自主品牌巡礼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76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09:25-09:35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主持人开场/介绍嘉宾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5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开幕主持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：徐浩然  浩然天下董事长、金话筒主持人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57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09:35-09:40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国家领导人讲话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顾秀莲</w:t>
            </w:r>
            <w:proofErr w:type="gramStart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全国人大常委会原副委员长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8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09:40-09:55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成都市领导致辞并做演讲《品牌建设中的政府作用》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6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成都市主要领导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96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09:55-10:00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主办方代表致辞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7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  永</w:t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 xml:space="preserve"> 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品牌联盟董事长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、第十二届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品牌节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组委会秘书长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10:00-10:05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赞助商代表致辞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97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刘汉元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ab/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十一届全国政协常委、全国人大代表、通威集团董事局主席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10:05-10:10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启动仪式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3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启动嘉宾：</w:t>
            </w:r>
          </w:p>
          <w:p w:rsidR="006D7A0B" w:rsidRPr="006D7A0B" w:rsidRDefault="006D7A0B" w:rsidP="006D7A0B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顾秀莲</w:t>
            </w:r>
            <w:proofErr w:type="gramStart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全国人大常委会原副委员长</w:t>
            </w:r>
          </w:p>
          <w:p w:rsidR="006D7A0B" w:rsidRPr="006D7A0B" w:rsidRDefault="006D7A0B" w:rsidP="006D7A0B">
            <w:pPr>
              <w:widowControl/>
              <w:spacing w:line="320" w:lineRule="exact"/>
              <w:ind w:firstLineChars="450" w:firstLine="1080"/>
              <w:contextualSpacing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中国关心下一代工作委员会主任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陆克文  澳大利亚第26任、28任总理、亚洲协会政策研究院主席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艾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丰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《经济日报》原总编辑、中国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品牌节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组委会主席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成都市主要领导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刘汉元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ab/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十一届全国政协常委、全国人大代表、通威集团董事局主席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柴永森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双星集团董事长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品牌专家代表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学者代表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10:10-10:15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通威的品牌发布仪式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22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10:15-10:25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主旨演讲《定力与奋进》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艾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丰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《经济日报》原总编辑、中国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品牌节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组委会主席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7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10:25-10:40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主题演讲《中国品牌引领全球智慧》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陆克文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澳大利亚第26任、28任总理、亚洲协会政策研究院主席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10:40-10:50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演讲《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向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大师学习，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懂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自我沉淀》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74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bookmarkStart w:id="1" w:name="OLE_LINK3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祁</w:t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>玉民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</w:t>
            </w:r>
            <w:bookmarkEnd w:id="1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华晨汽车集团控股有限公司党委书记、董事长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63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10:50-11:00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《全球化竞争：轮胎产业面临的博弈局面》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26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柴永森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双星集团党委书记、董事长兼总经理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11:00-11:10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演讲《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经济崛起理应科技为先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2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王济武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启迪控股董事长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8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11:10-11:20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《醇香酒浓——无惧年轻化》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15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梁金辉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古井贡酒董事长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6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11:20-11:30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主题演讲《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中国经济转型的关键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25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>向松祚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著名经济学家、中国农业银行前首席经济学家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7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11:30-11:40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主题演讲《大数据计算“鱼目混珠”》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7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周  涛  著名大数据专家，电子科技大学大数据中心主任、教授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67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11:40-12:10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高峰对话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《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定力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与奋进：中国制造与中国品牌》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3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主持人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：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永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品牌联盟董事长、品牌联盟商学院院长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对话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嘉宾：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严金秀</w:t>
            </w:r>
            <w:proofErr w:type="gramStart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中国中铁科学研究院副总经理、</w:t>
            </w: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国际隧协副主席</w:t>
            </w:r>
            <w:proofErr w:type="gramEnd"/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刘汉元</w:t>
            </w:r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十一届全国政协常委、全国人大代表、通威集团董事局主席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黄小川  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华谊嘉信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集团董事长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王</w:t>
            </w:r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兵</w:t>
            </w:r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爱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佑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慈善基金会理事长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戴跃锋</w:t>
            </w:r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御家汇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宗  毅</w:t>
            </w:r>
            <w:proofErr w:type="gramStart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芬尼克兹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创始人兼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46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12:10-13:30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会休</w:t>
            </w:r>
            <w:proofErr w:type="gramEnd"/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350"/>
          <w:jc w:val="center"/>
        </w:trPr>
        <w:tc>
          <w:tcPr>
            <w:tcW w:w="9017" w:type="dxa"/>
            <w:gridSpan w:val="3"/>
            <w:shd w:val="clear" w:color="auto" w:fill="D9D9D9" w:themeFill="background1" w:themeFillShade="D9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8月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8日（周三下午）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27"/>
          <w:jc w:val="center"/>
        </w:trPr>
        <w:tc>
          <w:tcPr>
            <w:tcW w:w="9017" w:type="dxa"/>
            <w:gridSpan w:val="3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主论坛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A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18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13:30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3:50</w:t>
            </w: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嘉宾入场/</w:t>
            </w:r>
            <w:proofErr w:type="gramStart"/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视频暖场</w:t>
            </w:r>
            <w:proofErr w:type="gramEnd"/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79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14:00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:05</w:t>
            </w: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主持人开场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7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徐浩然  浩然天下董事长、金话筒主持人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9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:05-1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:15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《严把源奶品质</w:t>
            </w:r>
            <w:r w:rsidRPr="006D7A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领航中国乳业品牌》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8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王景海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完达山乳业集团董事长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7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14: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:25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《国民喉片品牌如何撬动国际市场》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江佩珍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广西金嗓子集团董事长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14:25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4:35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演讲《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绿色发展中国梦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刘汉元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ab/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 xml:space="preserve"> </w:t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>全国政协常委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、通威集团董事局主席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9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14:35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4:50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《复兴·重振南德》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color w:val="FF0000"/>
                <w:kern w:val="0"/>
                <w:sz w:val="24"/>
                <w:szCs w:val="24"/>
              </w:rPr>
              <w:t xml:space="preserve">牟其中 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南德集团前董事长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:50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-15: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ind w:left="1080" w:hangingChars="450" w:hanging="10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主题演讲《单品过亿》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3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杨石头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智立方品牌营销传播集群的董事长兼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93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15:05-15:15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ind w:left="1080" w:hangingChars="450" w:hanging="1080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《如何让你的品牌有点“意思”》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4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王海军  </w:t>
            </w:r>
            <w:proofErr w:type="gramStart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亚朵酒店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创始人兼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32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15:15-15:55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高峰对话《时代的创变者》—湖畔大学学员专场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3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主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持人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：张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宁  半度先生CEO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对话嘉宾：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庞小伟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ab/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天使湾创投</w:t>
            </w:r>
            <w:proofErr w:type="gramEnd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孙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凯</w:t>
            </w:r>
            <w:proofErr w:type="gramEnd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ab/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上海新</w:t>
            </w:r>
            <w:proofErr w:type="gramStart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诤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信知识产权服务CEO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任晓倩  </w:t>
            </w:r>
            <w:proofErr w:type="gramStart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魔漫相机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庞升东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新潮传媒联合创始人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王  鹏  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思念食品CEO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杨</w:t>
            </w:r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磊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哈罗单车创始人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7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15:55-16:35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ind w:left="1080" w:hangingChars="450" w:hanging="1080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高峰对话《站在互联网的肩上，我们看到什么？》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673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/>
                <w:b/>
                <w:kern w:val="0"/>
                <w:sz w:val="24"/>
                <w:szCs w:val="24"/>
              </w:rPr>
              <w:t>对话</w:t>
            </w:r>
            <w:r w:rsidRPr="006D7A0B">
              <w:rPr>
                <w:rFonts w:ascii="Calibri" w:eastAsia="仿宋" w:hAnsi="Calibri" w:cs="Calibri" w:hint="eastAsia"/>
                <w:b/>
                <w:kern w:val="0"/>
                <w:sz w:val="24"/>
                <w:szCs w:val="24"/>
              </w:rPr>
              <w:t>主持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王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永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品牌联盟董事长、品牌联盟商学院院长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对话嘉宾：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陈健鹏</w:t>
            </w:r>
            <w:proofErr w:type="gramStart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博车网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总经理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陈</w:t>
            </w:r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峰</w:t>
            </w:r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黑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蚁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资本联合创始人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王永虹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上海</w:t>
            </w: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庆科信息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林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奇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游</w:t>
            </w: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族网络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黄宇韬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小恩爱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任向晖</w:t>
            </w:r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明道创始人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05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16:35-17:15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高峰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对话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创业初心与企业使命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3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b/>
                <w:kern w:val="0"/>
                <w:sz w:val="24"/>
                <w:szCs w:val="24"/>
              </w:rPr>
              <w:t>对话主持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王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永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品牌联盟董事长、品牌联盟商学院院长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b/>
                <w:kern w:val="0"/>
                <w:sz w:val="24"/>
                <w:szCs w:val="24"/>
              </w:rPr>
              <w:t>对话嘉宾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陈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驰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小猪联合创始人兼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赵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翼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乡土乡亲创始人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秦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致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锋巢科技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张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宁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半度先生</w:t>
            </w:r>
            <w:proofErr w:type="gramEnd"/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严  旭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盖娅资本董事长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赵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浦</w:t>
            </w:r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十月妈咪董事长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contextualSpacing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徐俊华</w:t>
            </w:r>
            <w:proofErr w:type="gramStart"/>
            <w:r w:rsidRPr="006D7A0B">
              <w:rPr>
                <w:rFonts w:ascii="仿宋" w:eastAsia="仿宋" w:hAnsi="仿宋" w:cs="Times New Roman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西贝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莜面高级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副总裁、首席品牌官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17:15-17:30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闭幕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3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Adobe 仿宋 Std R" w:eastAsia="Adobe 仿宋 Std R" w:hAnsi="Adobe 仿宋 Std R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夏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华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依文企业集团董事长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21"/>
          <w:jc w:val="center"/>
        </w:trPr>
        <w:tc>
          <w:tcPr>
            <w:tcW w:w="9017" w:type="dxa"/>
            <w:gridSpan w:val="3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黑体" w:eastAsia="黑体" w:hAnsi="黑体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主论坛</w:t>
            </w:r>
            <w:r w:rsidRPr="006D7A0B">
              <w:rPr>
                <w:rFonts w:ascii="黑体" w:eastAsia="黑体" w:hAnsi="黑体" w:cs="Calibri"/>
                <w:kern w:val="0"/>
                <w:sz w:val="24"/>
                <w:szCs w:val="24"/>
              </w:rPr>
              <w:t>B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84"/>
          <w:jc w:val="center"/>
        </w:trPr>
        <w:tc>
          <w:tcPr>
            <w:tcW w:w="1629" w:type="dxa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13:30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嘉宾入场/</w:t>
            </w:r>
            <w:proofErr w:type="gramStart"/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视频暖场</w:t>
            </w:r>
            <w:proofErr w:type="gramEnd"/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31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14:00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:05</w:t>
            </w: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主持人开场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李</w:t>
            </w: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悦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悦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加财经创始人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:05-1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:20</w:t>
            </w: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</w:t>
            </w:r>
            <w:r w:rsidRPr="006D7A0B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智慧科技正在如何改变城市的现在与未来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32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吴国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迪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中国国际能源集团控股有限公司党委书记、董事局主席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94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14: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:35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《梦里的画面，现实的雄心》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83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孙  博   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PALA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旅行创始人，白日梦旅行平台创始人兼CEO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88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:35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4:50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《中国企业秉承中国智慧》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36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苗  绿   全球化智库（CCG）秘书长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4:50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5:05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主题演讲《传统产业如何“链”上新经济》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徐  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灏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Camera相机360CEO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35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15:05-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5:15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《品牌营销如何更有趣》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锐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时趣互动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(北京)科技有限公司CEO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45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15:15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5:30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</w:t>
            </w:r>
            <w:r w:rsidRPr="006D7A0B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AI</w:t>
            </w:r>
            <w:r w:rsidRPr="006D7A0B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如何为产业赋能》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94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胡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郁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科大讯飞</w:t>
            </w:r>
            <w:proofErr w:type="gramEnd"/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15:30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-15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:45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45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易  鹏   </w:t>
            </w: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盘古智库创始人</w:t>
            </w:r>
            <w:proofErr w:type="gramEnd"/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236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:45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-15: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主题</w:t>
            </w:r>
            <w:r w:rsidRPr="006D7A0B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演讲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《</w:t>
            </w:r>
            <w:r w:rsidRPr="006D7A0B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传统文化的品牌I</w:t>
            </w:r>
            <w:r w:rsidRPr="006D7A0B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P</w:t>
            </w:r>
            <w:r w:rsidRPr="006D7A0B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营销之道</w:t>
            </w: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6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姜  华  昆仑决创始人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46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: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55</w:t>
            </w:r>
            <w:r w:rsidRPr="006D7A0B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-1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6:35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高峰对话《</w:t>
            </w:r>
            <w:r w:rsidRPr="006D7A0B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传统经济对话新经济</w:t>
            </w:r>
            <w:r w:rsidRPr="006D7A0B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3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b/>
                <w:kern w:val="0"/>
                <w:sz w:val="24"/>
                <w:szCs w:val="24"/>
              </w:rPr>
              <w:t>对话主持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慕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岩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一号媒婆CEO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b/>
                <w:kern w:val="0"/>
                <w:sz w:val="24"/>
                <w:szCs w:val="24"/>
              </w:rPr>
              <w:t>对话嘉宾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林恒毅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共创供应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链创始人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 xml:space="preserve">张建锋  </w:t>
            </w:r>
            <w:r w:rsidRPr="006D7A0B">
              <w:rPr>
                <w:rFonts w:ascii="仿宋" w:eastAsia="仿宋" w:hAnsi="仿宋" w:cs="Calibri"/>
                <w:kern w:val="0"/>
                <w:sz w:val="24"/>
                <w:szCs w:val="24"/>
              </w:rPr>
              <w:t>中通快递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副总裁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宋迎春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Today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今天便利店创始人兼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韩金明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天津</w:t>
            </w: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和治友德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制药有限公司董事长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>涂雅芳</w:t>
            </w:r>
            <w:proofErr w:type="gramEnd"/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ab/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/>
                <w:kern w:val="0"/>
                <w:sz w:val="24"/>
                <w:szCs w:val="24"/>
              </w:rPr>
              <w:t>分众传媒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联合创始人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李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懿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如果新能源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"/>
          <w:jc w:val="center"/>
        </w:trPr>
        <w:tc>
          <w:tcPr>
            <w:tcW w:w="1629" w:type="dxa"/>
            <w:vMerge w:val="restart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16:35-17:15</w:t>
            </w: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高峰对话《创新型企业如何大开脑洞》</w:t>
            </w:r>
          </w:p>
        </w:tc>
      </w:tr>
      <w:tr w:rsidR="006D7A0B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38"/>
          <w:jc w:val="center"/>
        </w:trPr>
        <w:tc>
          <w:tcPr>
            <w:tcW w:w="1629" w:type="dxa"/>
            <w:vMerge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b/>
                <w:kern w:val="0"/>
                <w:sz w:val="24"/>
                <w:szCs w:val="24"/>
              </w:rPr>
              <w:t>对话主持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王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鹏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 xml:space="preserve">  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北大青鸟文化艺术研究院院长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b/>
                <w:kern w:val="0"/>
                <w:sz w:val="24"/>
                <w:szCs w:val="24"/>
              </w:rPr>
              <w:t>对话嘉宾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：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张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蓓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上海</w:t>
            </w: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象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外文旅董事长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李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檬</w:t>
            </w:r>
            <w:proofErr w:type="gramEnd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天下秀创始人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蒋烁淼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上海</w:t>
            </w:r>
            <w:proofErr w:type="gramStart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驻云信息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创始人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万格格</w:t>
            </w:r>
            <w:proofErr w:type="gramStart"/>
            <w:r w:rsidRPr="006D7A0B">
              <w:rPr>
                <w:rFonts w:ascii="仿宋" w:eastAsia="仿宋" w:hAnsi="仿宋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花色家居总经理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耿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乐</w:t>
            </w:r>
            <w:proofErr w:type="gramStart"/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Blued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创始人兼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  <w:p w:rsidR="006D7A0B" w:rsidRPr="006D7A0B" w:rsidRDefault="006D7A0B" w:rsidP="006D7A0B">
            <w:pPr>
              <w:widowControl/>
              <w:spacing w:line="320" w:lineRule="exact"/>
              <w:rPr>
                <w:rFonts w:ascii="Calibri" w:eastAsia="仿宋" w:hAnsi="Calibri" w:cs="Calibri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陈荷忠</w:t>
            </w:r>
            <w:r w:rsidRPr="006D7A0B">
              <w:rPr>
                <w:rFonts w:ascii="Calibri" w:eastAsia="仿宋" w:hAnsi="Calibri" w:cs="Calibri" w:hint="eastAsia"/>
                <w:color w:val="FFFFFF" w:themeColor="background1"/>
                <w:kern w:val="0"/>
                <w:sz w:val="24"/>
                <w:szCs w:val="24"/>
              </w:rPr>
              <w:t>一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伊</w:t>
            </w:r>
            <w:proofErr w:type="gramEnd"/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米妮女包</w:t>
            </w:r>
            <w:r w:rsidRPr="006D7A0B">
              <w:rPr>
                <w:rFonts w:ascii="Calibri" w:eastAsia="仿宋" w:hAnsi="Calibri" w:cs="Calibri" w:hint="eastAsia"/>
                <w:kern w:val="0"/>
                <w:sz w:val="24"/>
                <w:szCs w:val="24"/>
              </w:rPr>
              <w:t>CEO</w:t>
            </w:r>
          </w:p>
        </w:tc>
      </w:tr>
      <w:tr w:rsidR="00C03B45" w:rsidRPr="006D7A0B" w:rsidTr="00C0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80"/>
          <w:jc w:val="center"/>
        </w:trPr>
        <w:tc>
          <w:tcPr>
            <w:tcW w:w="1629" w:type="dxa"/>
            <w:vMerge w:val="restart"/>
            <w:vAlign w:val="center"/>
          </w:tcPr>
          <w:p w:rsidR="00C03B45" w:rsidRPr="006D7A0B" w:rsidRDefault="00C03B45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17:15-17:30</w:t>
            </w:r>
          </w:p>
        </w:tc>
        <w:tc>
          <w:tcPr>
            <w:tcW w:w="7388" w:type="dxa"/>
            <w:gridSpan w:val="2"/>
            <w:vAlign w:val="center"/>
          </w:tcPr>
          <w:p w:rsidR="00C03B45" w:rsidRPr="006D7A0B" w:rsidRDefault="00C03B45" w:rsidP="006D7A0B">
            <w:pPr>
              <w:widowControl/>
              <w:spacing w:line="320" w:lineRule="exact"/>
              <w:rPr>
                <w:rFonts w:ascii="黑体" w:eastAsia="黑体" w:hAnsi="黑体" w:cs="Calibri"/>
                <w:kern w:val="0"/>
                <w:sz w:val="24"/>
                <w:szCs w:val="24"/>
              </w:rPr>
            </w:pPr>
            <w:r w:rsidRPr="006D7A0B"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  <w:t>闭幕演讲《品牌让中国更受尊敬》</w:t>
            </w:r>
          </w:p>
        </w:tc>
      </w:tr>
      <w:tr w:rsidR="00C03B45" w:rsidRPr="006D7A0B" w:rsidTr="00BB7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180"/>
          <w:jc w:val="center"/>
        </w:trPr>
        <w:tc>
          <w:tcPr>
            <w:tcW w:w="1629" w:type="dxa"/>
            <w:vMerge/>
            <w:vAlign w:val="center"/>
          </w:tcPr>
          <w:p w:rsidR="00C03B45" w:rsidRPr="006D7A0B" w:rsidRDefault="00C03B45" w:rsidP="006D7A0B">
            <w:pPr>
              <w:widowControl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C03B45" w:rsidRPr="006D7A0B" w:rsidRDefault="00C03B45" w:rsidP="006D7A0B">
            <w:pPr>
              <w:widowControl/>
              <w:spacing w:line="320" w:lineRule="exact"/>
              <w:rPr>
                <w:rFonts w:ascii="黑体" w:eastAsia="黑体" w:hAnsi="黑体" w:cs="Calibri"/>
                <w:kern w:val="0"/>
                <w:sz w:val="24"/>
                <w:szCs w:val="24"/>
              </w:rPr>
            </w:pPr>
            <w:proofErr w:type="gramStart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郑砚农</w:t>
            </w:r>
            <w:proofErr w:type="gramEnd"/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中国电子商务协会副理事长</w:t>
            </w:r>
          </w:p>
        </w:tc>
      </w:tr>
      <w:tr w:rsidR="00C03B45" w:rsidRPr="006D7A0B" w:rsidTr="00C03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  <w:trHeight w:val="505"/>
          <w:jc w:val="center"/>
        </w:trPr>
        <w:tc>
          <w:tcPr>
            <w:tcW w:w="1629" w:type="dxa"/>
            <w:vAlign w:val="center"/>
          </w:tcPr>
          <w:p w:rsidR="00C03B45" w:rsidRPr="006D7A0B" w:rsidRDefault="00C03B45" w:rsidP="00C03B45">
            <w:pPr>
              <w:widowControl/>
              <w:spacing w:line="32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17: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30</w:t>
            </w:r>
            <w:r w:rsidRPr="006D7A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388" w:type="dxa"/>
            <w:gridSpan w:val="2"/>
            <w:vAlign w:val="center"/>
          </w:tcPr>
          <w:p w:rsidR="00C03B45" w:rsidRPr="006D7A0B" w:rsidRDefault="00C03B45" w:rsidP="006D7A0B">
            <w:pPr>
              <w:widowControl/>
              <w:spacing w:line="320" w:lineRule="exact"/>
              <w:rPr>
                <w:rFonts w:ascii="黑体" w:eastAsia="黑体" w:hAnsi="黑体" w:cs="Calibri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/>
                <w:kern w:val="0"/>
                <w:sz w:val="24"/>
                <w:szCs w:val="24"/>
              </w:rPr>
              <w:t>大会结束</w:t>
            </w:r>
          </w:p>
        </w:tc>
      </w:tr>
    </w:tbl>
    <w:p w:rsidR="006D7A0B" w:rsidRPr="006D7A0B" w:rsidRDefault="006D7A0B" w:rsidP="006D7A0B">
      <w:pPr>
        <w:spacing w:line="46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6D7A0B" w:rsidRPr="006D7A0B" w:rsidRDefault="006D7A0B" w:rsidP="006D7A0B">
      <w:pPr>
        <w:spacing w:line="46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6D7A0B" w:rsidRPr="006D7A0B" w:rsidRDefault="006D7A0B" w:rsidP="00F54AFF">
      <w:pPr>
        <w:spacing w:line="28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6D7A0B" w:rsidRPr="006D7A0B" w:rsidSect="00F7386F">
      <w:footerReference w:type="default" r:id="rId7"/>
      <w:pgSz w:w="11906" w:h="16838" w:code="9"/>
      <w:pgMar w:top="1134" w:right="1134" w:bottom="1134" w:left="1134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1B" w:rsidRDefault="00DA181B" w:rsidP="001409E2">
      <w:r>
        <w:separator/>
      </w:r>
    </w:p>
  </w:endnote>
  <w:endnote w:type="continuationSeparator" w:id="0">
    <w:p w:rsidR="00DA181B" w:rsidRDefault="00DA181B" w:rsidP="0014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swiss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95720"/>
      <w:docPartObj>
        <w:docPartGallery w:val="Page Numbers (Bottom of Page)"/>
        <w:docPartUnique/>
      </w:docPartObj>
    </w:sdtPr>
    <w:sdtEndPr/>
    <w:sdtContent>
      <w:p w:rsidR="00F7386F" w:rsidRDefault="00F738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61" w:rsidRPr="00436861">
          <w:rPr>
            <w:noProof/>
            <w:lang w:val="zh-CN"/>
          </w:rPr>
          <w:t>1</w:t>
        </w:r>
        <w:r>
          <w:fldChar w:fldCharType="end"/>
        </w:r>
      </w:p>
    </w:sdtContent>
  </w:sdt>
  <w:p w:rsidR="00BF126E" w:rsidRDefault="00BF1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1B" w:rsidRDefault="00DA181B" w:rsidP="001409E2">
      <w:r>
        <w:separator/>
      </w:r>
    </w:p>
  </w:footnote>
  <w:footnote w:type="continuationSeparator" w:id="0">
    <w:p w:rsidR="00DA181B" w:rsidRDefault="00DA181B" w:rsidP="0014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E"/>
    <w:rsid w:val="00006E3A"/>
    <w:rsid w:val="00014378"/>
    <w:rsid w:val="00045B7A"/>
    <w:rsid w:val="00051521"/>
    <w:rsid w:val="00053C6D"/>
    <w:rsid w:val="00054FE0"/>
    <w:rsid w:val="00074B42"/>
    <w:rsid w:val="00082FAC"/>
    <w:rsid w:val="000A469F"/>
    <w:rsid w:val="000A483D"/>
    <w:rsid w:val="000C10C8"/>
    <w:rsid w:val="000C1251"/>
    <w:rsid w:val="000D0A8D"/>
    <w:rsid w:val="000D22DB"/>
    <w:rsid w:val="00106D11"/>
    <w:rsid w:val="001106D1"/>
    <w:rsid w:val="00132BA5"/>
    <w:rsid w:val="00135ADC"/>
    <w:rsid w:val="001370DA"/>
    <w:rsid w:val="001409E2"/>
    <w:rsid w:val="0014712E"/>
    <w:rsid w:val="0015520F"/>
    <w:rsid w:val="00166FD3"/>
    <w:rsid w:val="00171648"/>
    <w:rsid w:val="001718D5"/>
    <w:rsid w:val="00172FA1"/>
    <w:rsid w:val="00175A22"/>
    <w:rsid w:val="001804E1"/>
    <w:rsid w:val="001A00DF"/>
    <w:rsid w:val="001A5741"/>
    <w:rsid w:val="001B2FD6"/>
    <w:rsid w:val="001B3256"/>
    <w:rsid w:val="001D6F37"/>
    <w:rsid w:val="0021139F"/>
    <w:rsid w:val="00213931"/>
    <w:rsid w:val="00213BB1"/>
    <w:rsid w:val="00220297"/>
    <w:rsid w:val="00222AF4"/>
    <w:rsid w:val="002411F0"/>
    <w:rsid w:val="0024196B"/>
    <w:rsid w:val="002440C3"/>
    <w:rsid w:val="00254080"/>
    <w:rsid w:val="002644DE"/>
    <w:rsid w:val="00271141"/>
    <w:rsid w:val="002B1C0A"/>
    <w:rsid w:val="002C329E"/>
    <w:rsid w:val="00337972"/>
    <w:rsid w:val="00344CD2"/>
    <w:rsid w:val="0036402C"/>
    <w:rsid w:val="0036566C"/>
    <w:rsid w:val="003B00A7"/>
    <w:rsid w:val="003C29AE"/>
    <w:rsid w:val="003C557E"/>
    <w:rsid w:val="003E2F00"/>
    <w:rsid w:val="003E316E"/>
    <w:rsid w:val="003E5369"/>
    <w:rsid w:val="003F71BA"/>
    <w:rsid w:val="004002E7"/>
    <w:rsid w:val="00412AAF"/>
    <w:rsid w:val="004144BE"/>
    <w:rsid w:val="0041514D"/>
    <w:rsid w:val="00422B44"/>
    <w:rsid w:val="00433184"/>
    <w:rsid w:val="00436861"/>
    <w:rsid w:val="004432B5"/>
    <w:rsid w:val="00445AD9"/>
    <w:rsid w:val="0045443B"/>
    <w:rsid w:val="00463B19"/>
    <w:rsid w:val="004768FB"/>
    <w:rsid w:val="00496622"/>
    <w:rsid w:val="004A1718"/>
    <w:rsid w:val="004B4AEF"/>
    <w:rsid w:val="004D194D"/>
    <w:rsid w:val="004E0640"/>
    <w:rsid w:val="004F3686"/>
    <w:rsid w:val="004F3945"/>
    <w:rsid w:val="004F6FE5"/>
    <w:rsid w:val="004F7133"/>
    <w:rsid w:val="00513C51"/>
    <w:rsid w:val="00524711"/>
    <w:rsid w:val="005250F1"/>
    <w:rsid w:val="00546072"/>
    <w:rsid w:val="00550F1E"/>
    <w:rsid w:val="005532CB"/>
    <w:rsid w:val="00553D81"/>
    <w:rsid w:val="0057034E"/>
    <w:rsid w:val="00575FB2"/>
    <w:rsid w:val="005859C1"/>
    <w:rsid w:val="00593EDF"/>
    <w:rsid w:val="00593FBE"/>
    <w:rsid w:val="00596D8F"/>
    <w:rsid w:val="005977FD"/>
    <w:rsid w:val="005B7DAE"/>
    <w:rsid w:val="005E04AC"/>
    <w:rsid w:val="005E3379"/>
    <w:rsid w:val="005E6242"/>
    <w:rsid w:val="005F28B7"/>
    <w:rsid w:val="0060393A"/>
    <w:rsid w:val="0064712A"/>
    <w:rsid w:val="00654A0E"/>
    <w:rsid w:val="006604AF"/>
    <w:rsid w:val="00663900"/>
    <w:rsid w:val="00670EE3"/>
    <w:rsid w:val="00677A23"/>
    <w:rsid w:val="00683BF0"/>
    <w:rsid w:val="00685FF6"/>
    <w:rsid w:val="0068689B"/>
    <w:rsid w:val="006916F4"/>
    <w:rsid w:val="006A595D"/>
    <w:rsid w:val="006B05B1"/>
    <w:rsid w:val="006C0743"/>
    <w:rsid w:val="006C5703"/>
    <w:rsid w:val="006D1742"/>
    <w:rsid w:val="006D7A0B"/>
    <w:rsid w:val="006F1BEE"/>
    <w:rsid w:val="007168A3"/>
    <w:rsid w:val="0072708F"/>
    <w:rsid w:val="0074130F"/>
    <w:rsid w:val="00763E6B"/>
    <w:rsid w:val="00773454"/>
    <w:rsid w:val="007A32B1"/>
    <w:rsid w:val="007B2DC4"/>
    <w:rsid w:val="007F6B2E"/>
    <w:rsid w:val="0081465F"/>
    <w:rsid w:val="008157B3"/>
    <w:rsid w:val="0081724C"/>
    <w:rsid w:val="008179C3"/>
    <w:rsid w:val="00822560"/>
    <w:rsid w:val="008279D2"/>
    <w:rsid w:val="00837032"/>
    <w:rsid w:val="00841FFB"/>
    <w:rsid w:val="008821A2"/>
    <w:rsid w:val="00890FE3"/>
    <w:rsid w:val="00897BC6"/>
    <w:rsid w:val="008A2CC1"/>
    <w:rsid w:val="008B5C0F"/>
    <w:rsid w:val="008B60B8"/>
    <w:rsid w:val="008C0CBA"/>
    <w:rsid w:val="008D5CE3"/>
    <w:rsid w:val="008F22EC"/>
    <w:rsid w:val="008F3EDF"/>
    <w:rsid w:val="008F70DC"/>
    <w:rsid w:val="009003C2"/>
    <w:rsid w:val="009143D9"/>
    <w:rsid w:val="00920322"/>
    <w:rsid w:val="00923104"/>
    <w:rsid w:val="00924280"/>
    <w:rsid w:val="009A3298"/>
    <w:rsid w:val="009B5474"/>
    <w:rsid w:val="009D6379"/>
    <w:rsid w:val="009D6C4F"/>
    <w:rsid w:val="009D7238"/>
    <w:rsid w:val="009F2C21"/>
    <w:rsid w:val="00A03F15"/>
    <w:rsid w:val="00A1795C"/>
    <w:rsid w:val="00A23125"/>
    <w:rsid w:val="00A37533"/>
    <w:rsid w:val="00A71207"/>
    <w:rsid w:val="00A716AF"/>
    <w:rsid w:val="00AB3472"/>
    <w:rsid w:val="00AC0FDC"/>
    <w:rsid w:val="00AC65F1"/>
    <w:rsid w:val="00AD2847"/>
    <w:rsid w:val="00AE622C"/>
    <w:rsid w:val="00B02C48"/>
    <w:rsid w:val="00B21FB4"/>
    <w:rsid w:val="00B42FE4"/>
    <w:rsid w:val="00B50EFA"/>
    <w:rsid w:val="00B50F7D"/>
    <w:rsid w:val="00B75168"/>
    <w:rsid w:val="00B943D2"/>
    <w:rsid w:val="00BD79F1"/>
    <w:rsid w:val="00BF126E"/>
    <w:rsid w:val="00C02206"/>
    <w:rsid w:val="00C03B45"/>
    <w:rsid w:val="00C14237"/>
    <w:rsid w:val="00C474A1"/>
    <w:rsid w:val="00C60A78"/>
    <w:rsid w:val="00C61A9D"/>
    <w:rsid w:val="00C65655"/>
    <w:rsid w:val="00C81878"/>
    <w:rsid w:val="00C9304C"/>
    <w:rsid w:val="00CB1D9A"/>
    <w:rsid w:val="00CB1DA3"/>
    <w:rsid w:val="00CC5A9B"/>
    <w:rsid w:val="00CD236D"/>
    <w:rsid w:val="00CD5F34"/>
    <w:rsid w:val="00CD769E"/>
    <w:rsid w:val="00CE46F1"/>
    <w:rsid w:val="00CE7C7F"/>
    <w:rsid w:val="00D05C4D"/>
    <w:rsid w:val="00D2464D"/>
    <w:rsid w:val="00D26C45"/>
    <w:rsid w:val="00D34A9C"/>
    <w:rsid w:val="00D40FF4"/>
    <w:rsid w:val="00D64B3D"/>
    <w:rsid w:val="00D6649B"/>
    <w:rsid w:val="00D779C6"/>
    <w:rsid w:val="00DA037A"/>
    <w:rsid w:val="00DA181B"/>
    <w:rsid w:val="00E050B6"/>
    <w:rsid w:val="00E202FA"/>
    <w:rsid w:val="00E26081"/>
    <w:rsid w:val="00E26FCC"/>
    <w:rsid w:val="00E37C49"/>
    <w:rsid w:val="00E5291E"/>
    <w:rsid w:val="00E658C0"/>
    <w:rsid w:val="00EC1F09"/>
    <w:rsid w:val="00EF1FE5"/>
    <w:rsid w:val="00F043C8"/>
    <w:rsid w:val="00F10207"/>
    <w:rsid w:val="00F13DC9"/>
    <w:rsid w:val="00F148CB"/>
    <w:rsid w:val="00F46854"/>
    <w:rsid w:val="00F54AFF"/>
    <w:rsid w:val="00F610FA"/>
    <w:rsid w:val="00F62B7E"/>
    <w:rsid w:val="00F736D0"/>
    <w:rsid w:val="00F7386F"/>
    <w:rsid w:val="00F84F8C"/>
    <w:rsid w:val="00FA0EEE"/>
    <w:rsid w:val="00FA21C3"/>
    <w:rsid w:val="00FA6461"/>
    <w:rsid w:val="00FA6FD8"/>
    <w:rsid w:val="00FB18E5"/>
    <w:rsid w:val="00FB7136"/>
    <w:rsid w:val="00FC6ADE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224</cp:revision>
  <cp:lastPrinted>2018-07-25T04:47:00Z</cp:lastPrinted>
  <dcterms:created xsi:type="dcterms:W3CDTF">2018-07-15T07:27:00Z</dcterms:created>
  <dcterms:modified xsi:type="dcterms:W3CDTF">2018-07-26T07:39:00Z</dcterms:modified>
</cp:coreProperties>
</file>