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47" w:rsidRDefault="001409E2" w:rsidP="00005AC6">
      <w:pPr>
        <w:adjustRightInd w:val="0"/>
        <w:snapToGrid w:val="0"/>
        <w:spacing w:line="100" w:lineRule="exact"/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r w:rsidRPr="001409E2">
        <w:rPr>
          <w:rFonts w:ascii="华文中宋" w:eastAsia="华文中宋" w:hAnsi="华文中宋" w:cs="Times New Roman" w:hint="eastAsia"/>
          <w:color w:val="FFFFFF" w:themeColor="background1"/>
          <w:szCs w:val="21"/>
        </w:rPr>
        <w:t>四</w:t>
      </w:r>
    </w:p>
    <w:p w:rsidR="0074130F" w:rsidRPr="006A595D" w:rsidRDefault="0074130F" w:rsidP="0074130F">
      <w:pPr>
        <w:snapToGrid w:val="0"/>
        <w:spacing w:beforeLines="50" w:before="156" w:afterLines="50" w:after="156" w:line="360" w:lineRule="exact"/>
        <w:ind w:rightChars="-150" w:right="-315"/>
        <w:jc w:val="left"/>
        <w:rPr>
          <w:rFonts w:ascii="黑体" w:eastAsia="黑体" w:hAnsi="黑体" w:cs="Times New Roman"/>
          <w:b/>
          <w:sz w:val="24"/>
          <w:szCs w:val="32"/>
        </w:rPr>
      </w:pPr>
      <w:r w:rsidRPr="006A595D">
        <w:rPr>
          <w:rFonts w:ascii="黑体" w:eastAsia="黑体" w:hAnsi="黑体" w:cs="Times New Roman" w:hint="eastAsia"/>
          <w:b/>
          <w:sz w:val="28"/>
          <w:szCs w:val="28"/>
        </w:rPr>
        <w:t>附件3：</w:t>
      </w:r>
      <w:r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出席</w:t>
      </w:r>
      <w:r w:rsidR="00593FBE" w:rsidRPr="006A595D">
        <w:rPr>
          <w:rFonts w:ascii="黑体" w:eastAsia="黑体" w:hAnsi="黑体" w:cs="Times New Roman" w:hint="eastAsia"/>
          <w:b/>
          <w:sz w:val="28"/>
          <w:szCs w:val="28"/>
        </w:rPr>
        <w:t>8月7日～8日</w:t>
      </w:r>
      <w:r w:rsidR="007168A3"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首届四川品牌</w:t>
      </w:r>
      <w:r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大会</w:t>
      </w:r>
      <w:r w:rsidR="007168A3"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和第十二届中国品牌节嘉宾（</w:t>
      </w:r>
      <w:r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均</w:t>
      </w:r>
      <w:r w:rsidR="009D6C4F"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已</w:t>
      </w:r>
      <w:r w:rsidR="007168A3" w:rsidRPr="006A595D">
        <w:rPr>
          <w:rFonts w:ascii="黑体" w:eastAsia="黑体" w:hAnsi="黑体" w:cs="Times New Roman" w:hint="eastAsia"/>
          <w:b/>
          <w:sz w:val="28"/>
          <w:szCs w:val="28"/>
        </w:rPr>
        <w:t>向会务组</w:t>
      </w:r>
      <w:r w:rsidR="007168A3"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回函</w:t>
      </w:r>
      <w:r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参加，以实际</w:t>
      </w:r>
      <w:r w:rsidRPr="006A595D">
        <w:rPr>
          <w:rFonts w:ascii="黑体" w:eastAsia="黑体" w:hAnsi="黑体" w:cs="Times New Roman" w:hint="eastAsia"/>
          <w:b/>
          <w:sz w:val="28"/>
          <w:szCs w:val="28"/>
        </w:rPr>
        <w:t>到</w:t>
      </w:r>
      <w:r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会为准）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AD2847">
        <w:rPr>
          <w:rFonts w:asciiTheme="minorEastAsia" w:hAnsiTheme="minorEastAsia" w:cs="Times New Roman" w:hint="eastAsia"/>
          <w:b/>
          <w:sz w:val="24"/>
          <w:szCs w:val="24"/>
        </w:rPr>
        <w:t>一、政要：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陆克文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澳大利亚第</w:t>
      </w:r>
      <w:r w:rsidRPr="00AD2847">
        <w:rPr>
          <w:rFonts w:asciiTheme="minorEastAsia" w:hAnsiTheme="minorEastAsia" w:cs="Times New Roman"/>
          <w:sz w:val="24"/>
          <w:szCs w:val="24"/>
        </w:rPr>
        <w:t>26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任、</w:t>
      </w:r>
      <w:r w:rsidRPr="00AD2847">
        <w:rPr>
          <w:rFonts w:asciiTheme="minorEastAsia" w:hAnsiTheme="minorEastAsia" w:cs="Times New Roman"/>
          <w:sz w:val="24"/>
          <w:szCs w:val="24"/>
        </w:rPr>
        <w:t>28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任总理、亚洲协会政策研究院主席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顾秀莲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九、十届全国人大常委会副委员长、中国关心下一代工作委员会主任</w:t>
      </w:r>
    </w:p>
    <w:p w:rsidR="0074130F" w:rsidRPr="00AD2847" w:rsidRDefault="0074130F" w:rsidP="0074130F">
      <w:pPr>
        <w:spacing w:line="280" w:lineRule="exact"/>
        <w:ind w:left="960" w:hangingChars="400" w:hanging="960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陈昌智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十一届、十二届全国人大常委会副委员长、民建中央原主席、中华思源工程扶贫基金会理事长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763E6B">
        <w:rPr>
          <w:rFonts w:asciiTheme="minorEastAsia" w:hAnsiTheme="minorEastAsia" w:cs="Times New Roman" w:hint="eastAsia"/>
          <w:color w:val="FF0000"/>
          <w:sz w:val="24"/>
          <w:szCs w:val="24"/>
        </w:rPr>
        <w:t>邹广严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四川省企业联合会</w:t>
      </w:r>
      <w:r w:rsidRPr="00AD2847">
        <w:rPr>
          <w:rFonts w:asciiTheme="minorEastAsia" w:hAnsiTheme="minorEastAsia" w:cs="Times New Roman"/>
          <w:sz w:val="24"/>
          <w:szCs w:val="24"/>
        </w:rPr>
        <w:t>/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企业家协会会长、四川省人民政府前副省长、教育家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四川省人民政府领导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成都市人民政府领导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AD2847">
        <w:rPr>
          <w:rFonts w:asciiTheme="minorEastAsia" w:hAnsiTheme="minorEastAsia" w:cs="Times New Roman" w:hint="eastAsia"/>
          <w:b/>
          <w:sz w:val="24"/>
          <w:szCs w:val="24"/>
        </w:rPr>
        <w:t>二、学者：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刘纪鹏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著名经济学家、中国政法大学商学院院长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向松祚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著名宏观经济学家、前中国农业银行首席经济学家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艾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丰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中国品牌之父、品牌联盟智库主席</w:t>
      </w:r>
    </w:p>
    <w:p w:rsidR="0074130F" w:rsidRPr="00AD2847" w:rsidRDefault="0074130F" w:rsidP="0074130F">
      <w:pPr>
        <w:spacing w:line="280" w:lineRule="exact"/>
        <w:ind w:left="960" w:hangingChars="400" w:hanging="960"/>
        <w:jc w:val="left"/>
        <w:rPr>
          <w:rFonts w:asciiTheme="minorEastAsia" w:hAnsiTheme="minorEastAsia" w:cs="Times New Roman"/>
          <w:sz w:val="24"/>
          <w:szCs w:val="24"/>
        </w:rPr>
      </w:pPr>
      <w:r w:rsidRPr="00763E6B">
        <w:rPr>
          <w:rFonts w:asciiTheme="minorEastAsia" w:hAnsiTheme="minorEastAsia" w:cs="Times New Roman" w:hint="eastAsia"/>
          <w:color w:val="FF0000"/>
          <w:sz w:val="24"/>
          <w:szCs w:val="24"/>
        </w:rPr>
        <w:t>梁</w:t>
      </w:r>
      <w:r w:rsidRPr="00763E6B">
        <w:rPr>
          <w:rFonts w:asciiTheme="minorEastAsia" w:hAnsiTheme="minorEastAsia" w:cs="Times New Roman"/>
          <w:color w:val="FF0000"/>
          <w:sz w:val="24"/>
          <w:szCs w:val="24"/>
        </w:rPr>
        <w:t xml:space="preserve">  </w:t>
      </w:r>
      <w:r w:rsidRPr="00763E6B">
        <w:rPr>
          <w:rFonts w:asciiTheme="minorEastAsia" w:hAnsiTheme="minorEastAsia" w:cs="Times New Roman" w:hint="eastAsia"/>
          <w:color w:val="FF0000"/>
          <w:sz w:val="24"/>
          <w:szCs w:val="24"/>
        </w:rPr>
        <w:t>勤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管理学“梁氏理论”创始人、文化与品牌专著《长盛力》作者、四川省企业联合会</w:t>
      </w:r>
      <w:r w:rsidRPr="00AD2847">
        <w:rPr>
          <w:rFonts w:asciiTheme="minorEastAsia" w:hAnsiTheme="minorEastAsia" w:cs="Times New Roman"/>
          <w:sz w:val="24"/>
          <w:szCs w:val="24"/>
        </w:rPr>
        <w:t>/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企业家协会副会长兼秘书长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郑砚农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品牌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联盟智库副主席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、中国电子商务协会副理事长、中国著名品牌公关专家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王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永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品牌联盟董事长、品牌联盟商学院院长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艾学蛟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著名危机管理专家、全国工商联常年特聘危机管理培训和咨询专家</w:t>
      </w:r>
    </w:p>
    <w:p w:rsidR="0074130F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韩立勇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天涯社区副总编辑</w:t>
      </w:r>
    </w:p>
    <w:p w:rsidR="00593FBE" w:rsidRPr="00593FBE" w:rsidRDefault="00593FBE" w:rsidP="00593FBE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593FBE">
        <w:rPr>
          <w:rFonts w:asciiTheme="minorEastAsia" w:hAnsiTheme="minorEastAsia" w:cs="Times New Roman" w:hint="eastAsia"/>
          <w:sz w:val="24"/>
          <w:szCs w:val="24"/>
        </w:rPr>
        <w:t>张  平</w:t>
      </w:r>
      <w:r w:rsidR="003F71BA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593FBE">
        <w:rPr>
          <w:rFonts w:asciiTheme="minorEastAsia" w:hAnsiTheme="minorEastAsia" w:cs="Times New Roman" w:hint="eastAsia"/>
          <w:sz w:val="24"/>
          <w:szCs w:val="24"/>
        </w:rPr>
        <w:t>品牌战略专家、中央电视台《聚焦品牌》栏目特邀观察员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杨子云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品牌联盟智库副主席、中关村全球创意中心主席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张吕清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品牌联盟董事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王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鹏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北大青鸟文化艺术研究院院长</w:t>
      </w:r>
    </w:p>
    <w:p w:rsidR="0074130F" w:rsidRDefault="000D22DB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F71BA">
        <w:rPr>
          <w:rFonts w:asciiTheme="minorEastAsia" w:hAnsiTheme="minorEastAsia" w:cs="Times New Roman" w:hint="eastAsia"/>
          <w:color w:val="FF0000"/>
          <w:sz w:val="24"/>
          <w:szCs w:val="24"/>
        </w:rPr>
        <w:t>刘晓彬</w:t>
      </w:r>
      <w:r w:rsidR="0074130F"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="00FA21C3">
        <w:rPr>
          <w:rFonts w:asciiTheme="minorEastAsia" w:hAnsiTheme="minorEastAsia" w:cs="Times New Roman"/>
          <w:sz w:val="24"/>
          <w:szCs w:val="24"/>
        </w:rPr>
        <w:t>教授、</w:t>
      </w:r>
      <w:r w:rsidRPr="000D22DB">
        <w:rPr>
          <w:rFonts w:asciiTheme="minorEastAsia" w:hAnsiTheme="minorEastAsia" w:cs="Times New Roman" w:hint="eastAsia"/>
          <w:sz w:val="24"/>
          <w:szCs w:val="24"/>
        </w:rPr>
        <w:t>西华大学品牌战略研究院院长</w:t>
      </w:r>
    </w:p>
    <w:p w:rsidR="00FA21C3" w:rsidRDefault="00FA21C3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F71BA">
        <w:rPr>
          <w:rFonts w:asciiTheme="minorEastAsia" w:hAnsiTheme="minorEastAsia" w:cs="Times New Roman" w:hint="eastAsia"/>
          <w:sz w:val="24"/>
          <w:szCs w:val="24"/>
        </w:rPr>
        <w:t>唐小飞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FA21C3">
        <w:rPr>
          <w:rFonts w:asciiTheme="minorEastAsia" w:hAnsiTheme="minorEastAsia" w:cs="Times New Roman" w:hint="eastAsia"/>
          <w:sz w:val="24"/>
          <w:szCs w:val="24"/>
        </w:rPr>
        <w:t>博士生导师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Pr="00FA21C3">
        <w:rPr>
          <w:rFonts w:asciiTheme="minorEastAsia" w:hAnsiTheme="minorEastAsia" w:cs="Times New Roman" w:hint="eastAsia"/>
          <w:sz w:val="24"/>
          <w:szCs w:val="24"/>
        </w:rPr>
        <w:t>西南财经大学城市品牌战略研究所所长</w:t>
      </w:r>
    </w:p>
    <w:p w:rsidR="003F71BA" w:rsidRDefault="003F71BA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F71BA">
        <w:rPr>
          <w:rFonts w:asciiTheme="minorEastAsia" w:hAnsiTheme="minorEastAsia" w:cs="Times New Roman" w:hint="eastAsia"/>
          <w:sz w:val="24"/>
          <w:szCs w:val="24"/>
        </w:rPr>
        <w:t>苗  绿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3F71BA">
        <w:rPr>
          <w:rFonts w:asciiTheme="minorEastAsia" w:hAnsiTheme="minorEastAsia" w:cs="Times New Roman" w:hint="eastAsia"/>
          <w:sz w:val="24"/>
          <w:szCs w:val="24"/>
        </w:rPr>
        <w:t>全球化智库（CCG）秘书长</w:t>
      </w:r>
    </w:p>
    <w:p w:rsidR="003F71BA" w:rsidRPr="00AD2847" w:rsidRDefault="003F71BA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F71BA">
        <w:rPr>
          <w:rFonts w:asciiTheme="minorEastAsia" w:hAnsiTheme="minorEastAsia" w:cs="Times New Roman" w:hint="eastAsia"/>
          <w:sz w:val="24"/>
          <w:szCs w:val="24"/>
        </w:rPr>
        <w:t>易  鹏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3F71BA">
        <w:rPr>
          <w:rFonts w:asciiTheme="minorEastAsia" w:hAnsiTheme="minorEastAsia" w:cs="Times New Roman" w:hint="eastAsia"/>
          <w:sz w:val="24"/>
          <w:szCs w:val="24"/>
        </w:rPr>
        <w:t>盘古智库创始人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AD2847">
        <w:rPr>
          <w:rFonts w:asciiTheme="minorEastAsia" w:hAnsiTheme="minorEastAsia" w:cs="Times New Roman" w:hint="eastAsia"/>
          <w:b/>
          <w:sz w:val="24"/>
          <w:szCs w:val="24"/>
        </w:rPr>
        <w:t>三、企业家：</w:t>
      </w:r>
    </w:p>
    <w:p w:rsidR="00546072" w:rsidRDefault="00546072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D26C45">
        <w:rPr>
          <w:rFonts w:asciiTheme="minorEastAsia" w:hAnsiTheme="minorEastAsia" w:cs="Times New Roman" w:hint="eastAsia"/>
          <w:color w:val="FF0000"/>
          <w:sz w:val="24"/>
          <w:szCs w:val="24"/>
        </w:rPr>
        <w:t>牟其中</w:t>
      </w:r>
      <w:r w:rsidRPr="00546072">
        <w:rPr>
          <w:rFonts w:asciiTheme="minorEastAsia" w:hAnsiTheme="minorEastAsia" w:cs="Times New Roman" w:hint="eastAsia"/>
          <w:sz w:val="24"/>
          <w:szCs w:val="24"/>
        </w:rPr>
        <w:t xml:space="preserve">  南德集团前董事长</w:t>
      </w:r>
    </w:p>
    <w:p w:rsidR="003F71BA" w:rsidRDefault="003F71BA" w:rsidP="003F71BA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763E6B">
        <w:rPr>
          <w:rFonts w:asciiTheme="minorEastAsia" w:hAnsiTheme="minorEastAsia" w:cs="Times New Roman" w:hint="eastAsia"/>
          <w:color w:val="FF0000"/>
          <w:sz w:val="24"/>
          <w:szCs w:val="24"/>
        </w:rPr>
        <w:t>刘汉元</w:t>
      </w:r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全国政协常委、通威集团董事局主席</w:t>
      </w:r>
    </w:p>
    <w:p w:rsidR="00763E6B" w:rsidRDefault="00763E6B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763E6B">
        <w:rPr>
          <w:rFonts w:asciiTheme="minorEastAsia" w:hAnsiTheme="minorEastAsia" w:cs="Times New Roman" w:hint="eastAsia"/>
          <w:sz w:val="24"/>
          <w:szCs w:val="24"/>
        </w:rPr>
        <w:t>柴永森  双星集团董事长</w:t>
      </w:r>
    </w:p>
    <w:p w:rsidR="00763E6B" w:rsidRPr="00AD2847" w:rsidRDefault="00763E6B" w:rsidP="00763E6B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祁玉民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华晨汽车集团控股有限公司党委书记、董事长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霍启文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香港霍英东集团副总裁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严金秀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全国三八红旗手、国际隧道和地下空间协会（</w:t>
      </w:r>
      <w:r w:rsidRPr="00AD2847">
        <w:rPr>
          <w:rFonts w:asciiTheme="minorEastAsia" w:hAnsiTheme="minorEastAsia" w:cs="Times New Roman"/>
          <w:sz w:val="24"/>
          <w:szCs w:val="24"/>
        </w:rPr>
        <w:t>ITA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）副主席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梁建英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中车四方股份公司副总经理、总工程师、复兴号</w:t>
      </w:r>
      <w:r w:rsidRPr="00AD2847">
        <w:rPr>
          <w:rFonts w:asciiTheme="minorEastAsia" w:hAnsiTheme="minorEastAsia" w:cs="Times New Roman"/>
          <w:sz w:val="24"/>
          <w:szCs w:val="24"/>
        </w:rPr>
        <w:t>CR400AF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动车组总设计师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王济武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启迪控股董事长</w:t>
      </w:r>
    </w:p>
    <w:p w:rsidR="003F71BA" w:rsidRPr="00AD2847" w:rsidRDefault="003F71BA" w:rsidP="003F71BA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F71BA">
        <w:rPr>
          <w:rFonts w:asciiTheme="minorEastAsia" w:hAnsiTheme="minorEastAsia" w:cs="Times New Roman" w:hint="eastAsia"/>
          <w:sz w:val="24"/>
          <w:szCs w:val="24"/>
        </w:rPr>
        <w:t>吴国</w:t>
      </w:r>
      <w:proofErr w:type="gramStart"/>
      <w:r w:rsidRPr="003F71BA">
        <w:rPr>
          <w:rFonts w:asciiTheme="minorEastAsia" w:hAnsiTheme="minorEastAsia" w:cs="Times New Roman" w:hint="eastAsia"/>
          <w:sz w:val="24"/>
          <w:szCs w:val="24"/>
        </w:rPr>
        <w:t>迪</w:t>
      </w:r>
      <w:proofErr w:type="gramEnd"/>
      <w:r w:rsidRPr="003F71BA">
        <w:rPr>
          <w:rFonts w:asciiTheme="minorEastAsia" w:hAnsiTheme="minorEastAsia" w:cs="Times New Roman" w:hint="eastAsia"/>
          <w:sz w:val="24"/>
          <w:szCs w:val="24"/>
        </w:rPr>
        <w:t xml:space="preserve">  中国国际能源集团控股有限公司党委书记、董事局主席</w:t>
      </w:r>
    </w:p>
    <w:p w:rsidR="0074130F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向文波</w:t>
      </w:r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三一重工总裁</w:t>
      </w:r>
    </w:p>
    <w:p w:rsidR="003F71BA" w:rsidRPr="00AD2847" w:rsidRDefault="003F71BA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夏  </w:t>
      </w:r>
      <w:r w:rsidRPr="003F71BA">
        <w:rPr>
          <w:rFonts w:asciiTheme="minorEastAsia" w:hAnsiTheme="minorEastAsia" w:cs="Times New Roman" w:hint="eastAsia"/>
          <w:sz w:val="24"/>
          <w:szCs w:val="24"/>
        </w:rPr>
        <w:t>华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3F71BA">
        <w:rPr>
          <w:rFonts w:asciiTheme="minorEastAsia" w:hAnsiTheme="minorEastAsia" w:cs="Times New Roman" w:hint="eastAsia"/>
          <w:sz w:val="24"/>
          <w:szCs w:val="24"/>
        </w:rPr>
        <w:t>依文企业集团董事长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王景海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完达山乳业集团董事长</w:t>
      </w:r>
    </w:p>
    <w:p w:rsidR="0074130F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黄小川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华谊嘉信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集团董事长</w:t>
      </w:r>
    </w:p>
    <w:p w:rsidR="003F71BA" w:rsidRDefault="003F71BA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F71BA">
        <w:rPr>
          <w:rFonts w:asciiTheme="minorEastAsia" w:hAnsiTheme="minorEastAsia" w:cs="Times New Roman" w:hint="eastAsia"/>
          <w:sz w:val="24"/>
          <w:szCs w:val="24"/>
        </w:rPr>
        <w:t>李</w:t>
      </w:r>
      <w:proofErr w:type="gramStart"/>
      <w:r w:rsidRPr="003F71BA">
        <w:rPr>
          <w:rFonts w:asciiTheme="minorEastAsia" w:hAnsiTheme="minorEastAsia" w:cs="Times New Roman" w:hint="eastAsia"/>
          <w:sz w:val="24"/>
          <w:szCs w:val="24"/>
        </w:rPr>
        <w:t xml:space="preserve">  悦  悦</w:t>
      </w:r>
      <w:proofErr w:type="gramEnd"/>
      <w:r w:rsidRPr="003F71BA">
        <w:rPr>
          <w:rFonts w:asciiTheme="minorEastAsia" w:hAnsiTheme="minorEastAsia" w:cs="Times New Roman" w:hint="eastAsia"/>
          <w:sz w:val="24"/>
          <w:szCs w:val="24"/>
        </w:rPr>
        <w:t>加财经创始人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陶石泉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江小白创始人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梅永红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华大基因农业集团董事长、山东济宁市原市长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蒋锡培</w:t>
      </w:r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远东控股集团董事局主席</w:t>
      </w:r>
    </w:p>
    <w:p w:rsidR="0074130F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涂雅芳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分众传媒联合创始人</w:t>
      </w:r>
    </w:p>
    <w:p w:rsidR="00C9304C" w:rsidRPr="00AD2847" w:rsidRDefault="00C9304C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C9304C">
        <w:rPr>
          <w:rFonts w:asciiTheme="minorEastAsia" w:hAnsiTheme="minorEastAsia" w:cs="Times New Roman" w:hint="eastAsia"/>
          <w:sz w:val="24"/>
          <w:szCs w:val="24"/>
        </w:rPr>
        <w:lastRenderedPageBreak/>
        <w:t>姜  华  昆仑决创始人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张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宁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半度先生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宋迎春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Today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今天便利店创始人兼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宗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毅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芬尼克兹创始人兼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谢其润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中国生物医药董事局主席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王海军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亚朵酒店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创始人兼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郭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盛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智联招聘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汪林朋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居然之家投资控股集团董事长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陈丹霞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立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白集团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董事、上海新高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姿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张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宁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半度先生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庞小伟</w:t>
      </w:r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天使湾创投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孙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凯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新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诤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信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戴跃锋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御家汇董事长</w:t>
      </w:r>
      <w:proofErr w:type="gramEnd"/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任晓倩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魔漫相机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王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静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探路者集团董事长兼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李</w:t>
      </w:r>
      <w:proofErr w:type="gramStart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悦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悦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加财经创始人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米雯娟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VIPKID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创始人兼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汪静波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诺亚财富创始人、董事局主席兼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顾江生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顾家家居董事长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尹兴良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新片场创始人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黎昌仁</w:t>
      </w:r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拜博口腔医疗集团董事长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徐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灏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Camera360 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徐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正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每日优鲜创始人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王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鹏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思念食品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胡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郁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科大讯飞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蒲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易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spellStart"/>
      <w:r w:rsidRPr="00AD2847">
        <w:rPr>
          <w:rFonts w:asciiTheme="minorEastAsia" w:hAnsiTheme="minorEastAsia" w:cs="Times New Roman"/>
          <w:sz w:val="24"/>
          <w:szCs w:val="24"/>
        </w:rPr>
        <w:t>RoseOnly</w:t>
      </w:r>
      <w:proofErr w:type="spellEnd"/>
      <w:r w:rsidRPr="00AD2847">
        <w:rPr>
          <w:rFonts w:asciiTheme="minorEastAsia" w:hAnsiTheme="minorEastAsia" w:cs="Times New Roman" w:hint="eastAsia"/>
          <w:sz w:val="24"/>
          <w:szCs w:val="24"/>
        </w:rPr>
        <w:t>创始人兼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瞿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芳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小红书创始人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宿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华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快手创始人兼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邢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玮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心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怡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科技董事长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余建军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喜马拉雅</w:t>
      </w:r>
      <w:r w:rsidRPr="00AD2847">
        <w:rPr>
          <w:rFonts w:asciiTheme="minorEastAsia" w:hAnsiTheme="minorEastAsia" w:cs="Times New Roman"/>
          <w:sz w:val="24"/>
          <w:szCs w:val="24"/>
        </w:rPr>
        <w:t>FM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联合创始人兼联席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戴科彬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猎聘网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创始人兼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张凌云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掌阅科技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赖梅松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中通快递董事长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慕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岩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一号媒婆</w:t>
      </w:r>
      <w:r w:rsidRPr="00AD2847">
        <w:rPr>
          <w:rFonts w:asciiTheme="minorEastAsia" w:hAnsiTheme="minorEastAsia" w:cs="Times New Roman"/>
          <w:sz w:val="24"/>
          <w:szCs w:val="24"/>
        </w:rPr>
        <w:t>CEO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许景南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匹克集团董事长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周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航</w:t>
      </w:r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顺为资本投资合伙人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黄宇韬</w:t>
      </w:r>
      <w:r w:rsidRPr="00AD2847">
        <w:rPr>
          <w:rFonts w:asciiTheme="minorEastAsia" w:hAnsiTheme="minorEastAsia" w:cs="Times New Roman"/>
          <w:sz w:val="24"/>
          <w:szCs w:val="24"/>
        </w:rPr>
        <w:tab/>
      </w:r>
      <w:r w:rsidRPr="00AD2847">
        <w:rPr>
          <w:rFonts w:asciiTheme="minorEastAsia" w:hAnsiTheme="minorEastAsia" w:cs="Times New Roman" w:hint="eastAsia"/>
          <w:sz w:val="24"/>
          <w:szCs w:val="24"/>
        </w:rPr>
        <w:t xml:space="preserve"> 小恩爱创始人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AD2847">
        <w:rPr>
          <w:rFonts w:asciiTheme="minorEastAsia" w:hAnsiTheme="minorEastAsia" w:cs="Times New Roman" w:hint="eastAsia"/>
          <w:b/>
          <w:sz w:val="24"/>
          <w:szCs w:val="24"/>
        </w:rPr>
        <w:t>四、文化媒体人士：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徐浩然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浩然天下董事长、金话筒主持人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范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范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国际互联网电视总裁、</w:t>
      </w:r>
      <w:r w:rsidRPr="00AD2847">
        <w:rPr>
          <w:rFonts w:asciiTheme="minorEastAsia" w:hAnsiTheme="minorEastAsia" w:cs="Times New Roman"/>
          <w:sz w:val="24"/>
          <w:szCs w:val="24"/>
        </w:rPr>
        <w:t>(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蝴蝶与独角兽</w:t>
      </w:r>
      <w:r w:rsidRPr="00AD2847">
        <w:rPr>
          <w:rFonts w:asciiTheme="minorEastAsia" w:hAnsiTheme="minorEastAsia" w:cs="Times New Roman"/>
          <w:sz w:val="24"/>
          <w:szCs w:val="24"/>
        </w:rPr>
        <w:t>)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创</w:t>
      </w:r>
      <w:proofErr w:type="gramStart"/>
      <w:r w:rsidRPr="00AD2847">
        <w:rPr>
          <w:rFonts w:asciiTheme="minorEastAsia" w:hAnsiTheme="minorEastAsia" w:cs="Times New Roman" w:hint="eastAsia"/>
          <w:sz w:val="24"/>
          <w:szCs w:val="24"/>
        </w:rPr>
        <w:t>投类直播</w:t>
      </w:r>
      <w:proofErr w:type="gramEnd"/>
      <w:r w:rsidRPr="00AD2847">
        <w:rPr>
          <w:rFonts w:asciiTheme="minorEastAsia" w:hAnsiTheme="minorEastAsia" w:cs="Times New Roman" w:hint="eastAsia"/>
          <w:sz w:val="24"/>
          <w:szCs w:val="24"/>
        </w:rPr>
        <w:t>互动节目制片人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罗振宇</w:t>
      </w:r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罗辑思维创始人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6C0743">
        <w:rPr>
          <w:rFonts w:asciiTheme="minorEastAsia" w:hAnsiTheme="minorEastAsia" w:cs="Times New Roman" w:hint="eastAsia"/>
          <w:color w:val="FF0000"/>
          <w:sz w:val="24"/>
          <w:szCs w:val="24"/>
        </w:rPr>
        <w:t>秦</w:t>
      </w:r>
      <w:r w:rsidRPr="006C0743">
        <w:rPr>
          <w:rFonts w:asciiTheme="minorEastAsia" w:hAnsiTheme="minorEastAsia" w:cs="Times New Roman"/>
          <w:color w:val="FF0000"/>
          <w:sz w:val="24"/>
          <w:szCs w:val="24"/>
        </w:rPr>
        <w:t xml:space="preserve">  </w:t>
      </w:r>
      <w:proofErr w:type="gramStart"/>
      <w:r w:rsidRPr="006C0743">
        <w:rPr>
          <w:rFonts w:asciiTheme="minorEastAsia" w:hAnsiTheme="minorEastAsia" w:cs="Times New Roman" w:hint="eastAsia"/>
          <w:color w:val="FF0000"/>
          <w:sz w:val="24"/>
          <w:szCs w:val="24"/>
        </w:rPr>
        <w:t>雯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著名编剧、凭借</w:t>
      </w:r>
      <w:r w:rsidR="006C0743">
        <w:rPr>
          <w:rFonts w:asciiTheme="minorEastAsia" w:hAnsiTheme="minorEastAsia" w:cs="Times New Roman" w:hint="eastAsia"/>
          <w:sz w:val="24"/>
          <w:szCs w:val="24"/>
        </w:rPr>
        <w:t>商界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剧《我的前半生》入围第</w:t>
      </w:r>
      <w:r w:rsidRPr="00AD2847">
        <w:rPr>
          <w:rFonts w:asciiTheme="minorEastAsia" w:hAnsiTheme="minorEastAsia" w:cs="Times New Roman"/>
          <w:sz w:val="24"/>
          <w:szCs w:val="24"/>
        </w:rPr>
        <w:t>24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届上海电视节白玉兰奖最佳编剧</w:t>
      </w:r>
    </w:p>
    <w:p w:rsidR="0074130F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6C0743">
        <w:rPr>
          <w:rFonts w:asciiTheme="minorEastAsia" w:hAnsiTheme="minorEastAsia" w:cs="Times New Roman" w:hint="eastAsia"/>
          <w:color w:val="FF0000"/>
          <w:sz w:val="24"/>
          <w:szCs w:val="24"/>
        </w:rPr>
        <w:t>王光利</w:t>
      </w:r>
      <w:proofErr w:type="gramEnd"/>
      <w:r w:rsidRPr="00AD2847">
        <w:rPr>
          <w:rFonts w:asciiTheme="minorEastAsia" w:hAnsiTheme="minorEastAsia" w:cs="Times New Roman"/>
          <w:sz w:val="24"/>
          <w:szCs w:val="24"/>
        </w:rPr>
        <w:t xml:space="preserve">  </w:t>
      </w:r>
      <w:r w:rsidRPr="0074130F">
        <w:rPr>
          <w:rFonts w:asciiTheme="minorEastAsia" w:hAnsiTheme="minorEastAsia" w:cs="Times New Roman" w:hint="eastAsia"/>
          <w:sz w:val="24"/>
          <w:szCs w:val="24"/>
        </w:rPr>
        <w:t>著名影视导演，</w:t>
      </w:r>
      <w:r>
        <w:rPr>
          <w:rFonts w:asciiTheme="minorEastAsia" w:hAnsiTheme="minorEastAsia" w:cs="Times New Roman" w:hint="eastAsia"/>
          <w:sz w:val="24"/>
          <w:szCs w:val="24"/>
        </w:rPr>
        <w:t>紫光影业创始人。代表作品：《血战到底》《卧虎》《以为是老大》等</w:t>
      </w:r>
    </w:p>
    <w:p w:rsidR="006C0743" w:rsidRPr="003F71BA" w:rsidRDefault="003F71BA" w:rsidP="003F71BA">
      <w:pPr>
        <w:spacing w:line="280" w:lineRule="exact"/>
        <w:ind w:left="960" w:hangingChars="400" w:hanging="96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proofErr w:type="gramStart"/>
      <w:r w:rsidRPr="003F71BA">
        <w:rPr>
          <w:rFonts w:asciiTheme="minorEastAsia" w:hAnsiTheme="minorEastAsia" w:cs="Times New Roman" w:hint="eastAsia"/>
          <w:color w:val="FF0000"/>
          <w:sz w:val="24"/>
          <w:szCs w:val="24"/>
        </w:rPr>
        <w:t>赵思阳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3F71BA">
        <w:rPr>
          <w:rFonts w:asciiTheme="minorEastAsia" w:hAnsiTheme="minorEastAsia" w:cs="Times New Roman" w:hint="eastAsia"/>
          <w:sz w:val="24"/>
          <w:szCs w:val="24"/>
        </w:rPr>
        <w:t>硕士</w:t>
      </w:r>
      <w:r>
        <w:rPr>
          <w:rFonts w:asciiTheme="minorEastAsia" w:hAnsiTheme="minorEastAsia" w:cs="Times New Roman" w:hint="eastAsia"/>
          <w:sz w:val="24"/>
          <w:szCs w:val="24"/>
        </w:rPr>
        <w:t>生导师</w:t>
      </w:r>
      <w:r w:rsidRPr="003F71BA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媒体学者、</w:t>
      </w:r>
      <w:r w:rsidRPr="003F71BA">
        <w:rPr>
          <w:rFonts w:asciiTheme="minorEastAsia" w:hAnsiTheme="minorEastAsia" w:cs="Times New Roman" w:hint="eastAsia"/>
          <w:sz w:val="24"/>
          <w:szCs w:val="24"/>
        </w:rPr>
        <w:t>资深卫视新闻节目主持人、主任播音员</w:t>
      </w:r>
      <w:r w:rsidRPr="003F71BA">
        <w:rPr>
          <w:rFonts w:asciiTheme="minorEastAsia" w:hAnsiTheme="minorEastAsia" w:cs="Times New Roman" w:hint="eastAsia"/>
          <w:color w:val="FF0000"/>
          <w:sz w:val="24"/>
          <w:szCs w:val="24"/>
        </w:rPr>
        <w:t>（</w:t>
      </w:r>
      <w:r w:rsidR="006A595D">
        <w:rPr>
          <w:rFonts w:asciiTheme="minorEastAsia" w:hAnsiTheme="minorEastAsia" w:cs="Times New Roman" w:hint="eastAsia"/>
          <w:color w:val="FF0000"/>
          <w:sz w:val="24"/>
          <w:szCs w:val="24"/>
        </w:rPr>
        <w:t>首</w:t>
      </w:r>
      <w:r w:rsidRPr="003F71BA">
        <w:rPr>
          <w:rFonts w:asciiTheme="minorEastAsia" w:hAnsiTheme="minorEastAsia" w:cs="Times New Roman" w:hint="eastAsia"/>
          <w:color w:val="FF0000"/>
          <w:sz w:val="24"/>
          <w:szCs w:val="24"/>
        </w:rPr>
        <w:t>届品牌大会特邀主持人）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五</w:t>
      </w:r>
      <w:r>
        <w:rPr>
          <w:rFonts w:asciiTheme="minorEastAsia" w:hAnsiTheme="minorEastAsia" w:cs="Times New Roman"/>
          <w:b/>
          <w:sz w:val="24"/>
          <w:szCs w:val="24"/>
        </w:rPr>
        <w:t>、</w:t>
      </w:r>
      <w:r w:rsidRPr="00AD2847">
        <w:rPr>
          <w:rFonts w:asciiTheme="minorEastAsia" w:hAnsiTheme="minorEastAsia" w:cs="Times New Roman"/>
          <w:b/>
          <w:sz w:val="24"/>
          <w:szCs w:val="24"/>
        </w:rPr>
        <w:t>其他</w:t>
      </w:r>
      <w:r w:rsidRPr="00AD2847">
        <w:rPr>
          <w:rFonts w:asciiTheme="minorEastAsia" w:hAnsiTheme="minorEastAsia" w:cs="Times New Roman" w:hint="eastAsia"/>
          <w:b/>
          <w:sz w:val="24"/>
          <w:szCs w:val="24"/>
        </w:rPr>
        <w:t>：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世界知名品牌负责人及中国区负责人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中国知名品牌负责人</w:t>
      </w:r>
    </w:p>
    <w:p w:rsidR="0074130F" w:rsidRPr="00AD2847" w:rsidRDefault="0074130F" w:rsidP="0074130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世界</w:t>
      </w:r>
      <w:r w:rsidRPr="00AD2847">
        <w:rPr>
          <w:rFonts w:asciiTheme="minorEastAsia" w:hAnsiTheme="minorEastAsia" w:cs="Times New Roman"/>
          <w:sz w:val="24"/>
          <w:szCs w:val="24"/>
        </w:rPr>
        <w:t>500</w:t>
      </w:r>
      <w:r w:rsidRPr="00AD2847">
        <w:rPr>
          <w:rFonts w:asciiTheme="minorEastAsia" w:hAnsiTheme="minorEastAsia" w:cs="Times New Roman" w:hint="eastAsia"/>
          <w:sz w:val="24"/>
          <w:szCs w:val="24"/>
        </w:rPr>
        <w:t>强企业代表负责人</w:t>
      </w:r>
    </w:p>
    <w:p w:rsidR="006D7A0B" w:rsidRDefault="0074130F" w:rsidP="00F54AF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AD2847">
        <w:rPr>
          <w:rFonts w:asciiTheme="minorEastAsia" w:hAnsiTheme="minorEastAsia" w:cs="Times New Roman" w:hint="eastAsia"/>
          <w:sz w:val="24"/>
          <w:szCs w:val="24"/>
        </w:rPr>
        <w:t>四川百强企业、知名企业负责人</w:t>
      </w:r>
      <w:bookmarkStart w:id="0" w:name="_GoBack"/>
      <w:bookmarkEnd w:id="0"/>
    </w:p>
    <w:sectPr w:rsidR="006D7A0B" w:rsidSect="00F7386F">
      <w:footerReference w:type="default" r:id="rId7"/>
      <w:pgSz w:w="11906" w:h="16838" w:code="9"/>
      <w:pgMar w:top="1134" w:right="1134" w:bottom="1134" w:left="1134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EB" w:rsidRDefault="004936EB" w:rsidP="001409E2">
      <w:r>
        <w:separator/>
      </w:r>
    </w:p>
  </w:endnote>
  <w:endnote w:type="continuationSeparator" w:id="0">
    <w:p w:rsidR="004936EB" w:rsidRDefault="004936EB" w:rsidP="0014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95720"/>
      <w:docPartObj>
        <w:docPartGallery w:val="Page Numbers (Bottom of Page)"/>
        <w:docPartUnique/>
      </w:docPartObj>
    </w:sdtPr>
    <w:sdtEndPr/>
    <w:sdtContent>
      <w:p w:rsidR="00F7386F" w:rsidRDefault="00F738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C6" w:rsidRPr="00005AC6">
          <w:rPr>
            <w:noProof/>
            <w:lang w:val="zh-CN"/>
          </w:rPr>
          <w:t>2</w:t>
        </w:r>
        <w:r>
          <w:fldChar w:fldCharType="end"/>
        </w:r>
      </w:p>
    </w:sdtContent>
  </w:sdt>
  <w:p w:rsidR="00BF126E" w:rsidRDefault="00BF1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EB" w:rsidRDefault="004936EB" w:rsidP="001409E2">
      <w:r>
        <w:separator/>
      </w:r>
    </w:p>
  </w:footnote>
  <w:footnote w:type="continuationSeparator" w:id="0">
    <w:p w:rsidR="004936EB" w:rsidRDefault="004936EB" w:rsidP="0014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E"/>
    <w:rsid w:val="00005AC6"/>
    <w:rsid w:val="00006E3A"/>
    <w:rsid w:val="00014378"/>
    <w:rsid w:val="00045B7A"/>
    <w:rsid w:val="00051521"/>
    <w:rsid w:val="00053C6D"/>
    <w:rsid w:val="00054FE0"/>
    <w:rsid w:val="00074B42"/>
    <w:rsid w:val="00082FAC"/>
    <w:rsid w:val="000A469F"/>
    <w:rsid w:val="000A483D"/>
    <w:rsid w:val="000C10C8"/>
    <w:rsid w:val="000D0A8D"/>
    <w:rsid w:val="000D22DB"/>
    <w:rsid w:val="00106D11"/>
    <w:rsid w:val="001106D1"/>
    <w:rsid w:val="00132BA5"/>
    <w:rsid w:val="00135ADC"/>
    <w:rsid w:val="001370DA"/>
    <w:rsid w:val="001409E2"/>
    <w:rsid w:val="0014712E"/>
    <w:rsid w:val="0015520F"/>
    <w:rsid w:val="00166FD3"/>
    <w:rsid w:val="00171648"/>
    <w:rsid w:val="001718D5"/>
    <w:rsid w:val="00172FA1"/>
    <w:rsid w:val="00175A22"/>
    <w:rsid w:val="001804E1"/>
    <w:rsid w:val="001A00DF"/>
    <w:rsid w:val="001A5741"/>
    <w:rsid w:val="001B2FD6"/>
    <w:rsid w:val="001B3256"/>
    <w:rsid w:val="001D6F37"/>
    <w:rsid w:val="0021139F"/>
    <w:rsid w:val="00213931"/>
    <w:rsid w:val="00213BB1"/>
    <w:rsid w:val="00220297"/>
    <w:rsid w:val="00222AF4"/>
    <w:rsid w:val="002411F0"/>
    <w:rsid w:val="0024196B"/>
    <w:rsid w:val="002440C3"/>
    <w:rsid w:val="00254080"/>
    <w:rsid w:val="002644DE"/>
    <w:rsid w:val="00271141"/>
    <w:rsid w:val="002B1C0A"/>
    <w:rsid w:val="002C329E"/>
    <w:rsid w:val="00344CD2"/>
    <w:rsid w:val="0036402C"/>
    <w:rsid w:val="0036566C"/>
    <w:rsid w:val="003B00A7"/>
    <w:rsid w:val="003C29AE"/>
    <w:rsid w:val="003C557E"/>
    <w:rsid w:val="003E2F00"/>
    <w:rsid w:val="003E316E"/>
    <w:rsid w:val="003E5369"/>
    <w:rsid w:val="003F71BA"/>
    <w:rsid w:val="004002E7"/>
    <w:rsid w:val="00412AAF"/>
    <w:rsid w:val="004144BE"/>
    <w:rsid w:val="0041514D"/>
    <w:rsid w:val="00422B44"/>
    <w:rsid w:val="00433184"/>
    <w:rsid w:val="004432B5"/>
    <w:rsid w:val="00445AD9"/>
    <w:rsid w:val="0045443B"/>
    <w:rsid w:val="00463B19"/>
    <w:rsid w:val="004768FB"/>
    <w:rsid w:val="004936EB"/>
    <w:rsid w:val="00496622"/>
    <w:rsid w:val="004A1718"/>
    <w:rsid w:val="004D194D"/>
    <w:rsid w:val="004E0640"/>
    <w:rsid w:val="004F3686"/>
    <w:rsid w:val="004F3945"/>
    <w:rsid w:val="004F6FE5"/>
    <w:rsid w:val="004F7133"/>
    <w:rsid w:val="00513C51"/>
    <w:rsid w:val="00524711"/>
    <w:rsid w:val="005250F1"/>
    <w:rsid w:val="00546072"/>
    <w:rsid w:val="00550F1E"/>
    <w:rsid w:val="005532CB"/>
    <w:rsid w:val="00553D81"/>
    <w:rsid w:val="0057034E"/>
    <w:rsid w:val="00575FB2"/>
    <w:rsid w:val="005859C1"/>
    <w:rsid w:val="00593EDF"/>
    <w:rsid w:val="00593FBE"/>
    <w:rsid w:val="005977FD"/>
    <w:rsid w:val="005E04AC"/>
    <w:rsid w:val="005E3379"/>
    <w:rsid w:val="005E6242"/>
    <w:rsid w:val="005F28B7"/>
    <w:rsid w:val="0060393A"/>
    <w:rsid w:val="0064712A"/>
    <w:rsid w:val="00654A0E"/>
    <w:rsid w:val="006604AF"/>
    <w:rsid w:val="00663900"/>
    <w:rsid w:val="00670EE3"/>
    <w:rsid w:val="00677A23"/>
    <w:rsid w:val="00683BF0"/>
    <w:rsid w:val="00685FF6"/>
    <w:rsid w:val="0068689B"/>
    <w:rsid w:val="006916F4"/>
    <w:rsid w:val="006A595D"/>
    <w:rsid w:val="006B05B1"/>
    <w:rsid w:val="006C0743"/>
    <w:rsid w:val="006C5703"/>
    <w:rsid w:val="006D1742"/>
    <w:rsid w:val="006D7A0B"/>
    <w:rsid w:val="006F1BEE"/>
    <w:rsid w:val="007168A3"/>
    <w:rsid w:val="0072708F"/>
    <w:rsid w:val="0074130F"/>
    <w:rsid w:val="00763E6B"/>
    <w:rsid w:val="00773454"/>
    <w:rsid w:val="007A32B1"/>
    <w:rsid w:val="007B2DC4"/>
    <w:rsid w:val="007F6B2E"/>
    <w:rsid w:val="0081465F"/>
    <w:rsid w:val="008157B3"/>
    <w:rsid w:val="0081724C"/>
    <w:rsid w:val="00822560"/>
    <w:rsid w:val="008279D2"/>
    <w:rsid w:val="00837032"/>
    <w:rsid w:val="00841FFB"/>
    <w:rsid w:val="008821A2"/>
    <w:rsid w:val="00890FE3"/>
    <w:rsid w:val="00897BC6"/>
    <w:rsid w:val="008A2CC1"/>
    <w:rsid w:val="008B5C0F"/>
    <w:rsid w:val="008B60B8"/>
    <w:rsid w:val="008C0CBA"/>
    <w:rsid w:val="008D5CE3"/>
    <w:rsid w:val="008F3EDF"/>
    <w:rsid w:val="008F70DC"/>
    <w:rsid w:val="009003C2"/>
    <w:rsid w:val="00920322"/>
    <w:rsid w:val="00923104"/>
    <w:rsid w:val="00924280"/>
    <w:rsid w:val="009A3298"/>
    <w:rsid w:val="009B5474"/>
    <w:rsid w:val="009D6379"/>
    <w:rsid w:val="009D6C4F"/>
    <w:rsid w:val="009D7238"/>
    <w:rsid w:val="009F2C21"/>
    <w:rsid w:val="00A03F15"/>
    <w:rsid w:val="00A1795C"/>
    <w:rsid w:val="00A23125"/>
    <w:rsid w:val="00A37533"/>
    <w:rsid w:val="00A71207"/>
    <w:rsid w:val="00A716AF"/>
    <w:rsid w:val="00AB3472"/>
    <w:rsid w:val="00AC0FDC"/>
    <w:rsid w:val="00AC65F1"/>
    <w:rsid w:val="00AD2847"/>
    <w:rsid w:val="00AE622C"/>
    <w:rsid w:val="00B02C48"/>
    <w:rsid w:val="00B21FB4"/>
    <w:rsid w:val="00B42FE4"/>
    <w:rsid w:val="00B50EFA"/>
    <w:rsid w:val="00B50F7D"/>
    <w:rsid w:val="00B75168"/>
    <w:rsid w:val="00B943D2"/>
    <w:rsid w:val="00BD79F1"/>
    <w:rsid w:val="00BF126E"/>
    <w:rsid w:val="00C02206"/>
    <w:rsid w:val="00C03B45"/>
    <w:rsid w:val="00C14237"/>
    <w:rsid w:val="00C60A78"/>
    <w:rsid w:val="00C61A9D"/>
    <w:rsid w:val="00C65655"/>
    <w:rsid w:val="00C81878"/>
    <w:rsid w:val="00C9304C"/>
    <w:rsid w:val="00CB1D9A"/>
    <w:rsid w:val="00CB1DA3"/>
    <w:rsid w:val="00CC5A9B"/>
    <w:rsid w:val="00CD236D"/>
    <w:rsid w:val="00CD5F34"/>
    <w:rsid w:val="00CD769E"/>
    <w:rsid w:val="00CE46F1"/>
    <w:rsid w:val="00D05C4D"/>
    <w:rsid w:val="00D2464D"/>
    <w:rsid w:val="00D26C45"/>
    <w:rsid w:val="00D34A9C"/>
    <w:rsid w:val="00D40FF4"/>
    <w:rsid w:val="00D64B3D"/>
    <w:rsid w:val="00D6649B"/>
    <w:rsid w:val="00D779C6"/>
    <w:rsid w:val="00DA037A"/>
    <w:rsid w:val="00E050B6"/>
    <w:rsid w:val="00E202FA"/>
    <w:rsid w:val="00E26081"/>
    <w:rsid w:val="00E26FCC"/>
    <w:rsid w:val="00E37C49"/>
    <w:rsid w:val="00E5291E"/>
    <w:rsid w:val="00EC1F09"/>
    <w:rsid w:val="00EF1FE5"/>
    <w:rsid w:val="00F043C8"/>
    <w:rsid w:val="00F10207"/>
    <w:rsid w:val="00F13DC9"/>
    <w:rsid w:val="00F148CB"/>
    <w:rsid w:val="00F54AFF"/>
    <w:rsid w:val="00F610FA"/>
    <w:rsid w:val="00F62B7E"/>
    <w:rsid w:val="00F736D0"/>
    <w:rsid w:val="00F7386F"/>
    <w:rsid w:val="00F84F8C"/>
    <w:rsid w:val="00FA0EEE"/>
    <w:rsid w:val="00FA21C3"/>
    <w:rsid w:val="00FA6461"/>
    <w:rsid w:val="00FA6FD8"/>
    <w:rsid w:val="00FB18E5"/>
    <w:rsid w:val="00FB7136"/>
    <w:rsid w:val="00FC6ADE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205</cp:revision>
  <cp:lastPrinted>2018-07-25T04:47:00Z</cp:lastPrinted>
  <dcterms:created xsi:type="dcterms:W3CDTF">2018-07-15T07:27:00Z</dcterms:created>
  <dcterms:modified xsi:type="dcterms:W3CDTF">2018-07-26T07:28:00Z</dcterms:modified>
</cp:coreProperties>
</file>