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721" w:hanging="561" w:hangingChars="200"/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</w:pPr>
      <w:r>
        <w:rPr>
          <w:rFonts w:ascii="华文中宋" w:hAnsi="华文中宋" w:eastAsia="华文中宋"/>
          <w:b/>
          <w:bCs/>
          <w:sz w:val="28"/>
          <w:szCs w:val="28"/>
        </w:rPr>
        <w:t>附件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：</w:t>
      </w: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201</w:t>
      </w:r>
      <w:r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年四川</w:t>
      </w:r>
      <w:r>
        <w:rPr>
          <w:rFonts w:hint="eastAsia" w:ascii="华文中宋" w:hAnsi="华文中宋" w:eastAsia="华文中宋"/>
          <w:b/>
          <w:bCs/>
          <w:sz w:val="30"/>
          <w:szCs w:val="30"/>
          <w:lang w:eastAsia="zh-CN"/>
        </w:rPr>
        <w:t>企业家年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暨省优秀企业家表彰大会</w:t>
      </w:r>
    </w:p>
    <w:p>
      <w:pPr>
        <w:snapToGrid w:val="0"/>
        <w:spacing w:line="600" w:lineRule="exact"/>
        <w:ind w:left="598" w:leftChars="285" w:firstLine="3003" w:firstLineChars="1000"/>
        <w:rPr>
          <w:rFonts w:hint="eastAsia"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参会报名回执</w:t>
      </w:r>
    </w:p>
    <w:p>
      <w:pPr>
        <w:snapToGrid w:val="0"/>
        <w:spacing w:line="600" w:lineRule="exact"/>
        <w:ind w:left="598" w:leftChars="285" w:firstLine="3003" w:firstLineChars="1000"/>
        <w:rPr>
          <w:rFonts w:hint="eastAsia" w:ascii="华文中宋" w:hAnsi="华文中宋" w:eastAsia="华文中宋"/>
          <w:b/>
          <w:bCs/>
          <w:sz w:val="30"/>
          <w:szCs w:val="30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920"/>
        <w:gridCol w:w="552"/>
        <w:gridCol w:w="920"/>
        <w:gridCol w:w="454"/>
        <w:gridCol w:w="1387"/>
        <w:gridCol w:w="1155"/>
        <w:gridCol w:w="317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单位名称</w:t>
            </w:r>
          </w:p>
        </w:tc>
        <w:tc>
          <w:tcPr>
            <w:tcW w:w="7382" w:type="dxa"/>
            <w:gridSpan w:val="8"/>
            <w:vAlign w:val="center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 系 人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9214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3335" w:firstLineChars="1190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名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部门及职务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手机号码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2" w:type="dxa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2" w:type="dxa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2" w:type="dxa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Align w:val="top"/>
          </w:tcPr>
          <w:p>
            <w:pPr>
              <w:snapToGrid w:val="0"/>
              <w:spacing w:line="60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b/>
          <w:sz w:val="24"/>
        </w:rPr>
        <w:t>注：</w:t>
      </w:r>
      <w:r>
        <w:rPr>
          <w:rFonts w:hint="eastAsia" w:ascii="华文仿宋" w:hAnsi="华文仿宋" w:eastAsia="华文仿宋"/>
          <w:sz w:val="24"/>
        </w:rPr>
        <w:t>此回执填写后请于</w:t>
      </w:r>
      <w:r>
        <w:rPr>
          <w:rFonts w:hint="eastAsia" w:ascii="华文仿宋" w:hAnsi="华文仿宋" w:eastAsia="华文仿宋"/>
          <w:sz w:val="24"/>
          <w:lang w:val="en-US" w:eastAsia="zh-CN"/>
        </w:rPr>
        <w:t>6</w:t>
      </w:r>
      <w:r>
        <w:rPr>
          <w:rFonts w:hint="eastAsia" w:ascii="华文仿宋" w:hAnsi="华文仿宋" w:eastAsia="华文仿宋"/>
          <w:sz w:val="24"/>
        </w:rPr>
        <w:t>月</w:t>
      </w:r>
      <w:r>
        <w:rPr>
          <w:rFonts w:hint="eastAsia" w:ascii="华文仿宋" w:hAnsi="华文仿宋" w:eastAsia="华文仿宋"/>
          <w:sz w:val="24"/>
          <w:lang w:val="en-US" w:eastAsia="zh-CN"/>
        </w:rPr>
        <w:t>20</w:t>
      </w:r>
      <w:r>
        <w:rPr>
          <w:rFonts w:hint="eastAsia" w:ascii="华文仿宋" w:hAnsi="华文仿宋" w:eastAsia="华文仿宋"/>
          <w:sz w:val="24"/>
        </w:rPr>
        <w:t>日前传真至028-85185371，谢谢！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8302C"/>
    <w:rsid w:val="5708302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2018-05-28T02:28:00Z</dcterms:created>
  <dc:creator>aa</dc:creator>
  <cp:lastModifiedBy>aa</cp:lastModifiedBy>
  <dcterms:modified xsi:type="dcterms:W3CDTF">2018-05-28T02:33:54Z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