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after="75" w:line="360" w:lineRule="atLeast"/>
        <w:rPr>
          <w:rFonts w:hint="eastAsia" w:ascii="黑体" w:hAnsi="黑体" w:eastAsia="黑体" w:cs="黑体"/>
          <w:color w:val="000000"/>
          <w:sz w:val="28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shd w:val="solid" w:color="FFFFFF" w:fill="auto"/>
        <w:autoSpaceDN w:val="0"/>
        <w:spacing w:after="75" w:line="360" w:lineRule="atLeast"/>
        <w:jc w:val="both"/>
        <w:rPr>
          <w:rFonts w:hint="eastAsia" w:ascii="黑体" w:hAnsi="黑体" w:eastAsia="黑体"/>
          <w:color w:val="000000"/>
          <w:sz w:val="36"/>
          <w:szCs w:val="36"/>
          <w:shd w:val="clear" w:color="auto" w:fill="FFFFFF"/>
        </w:rPr>
      </w:pPr>
    </w:p>
    <w:p>
      <w:pPr>
        <w:shd w:val="solid" w:color="FFFFFF" w:fill="auto"/>
        <w:autoSpaceDN w:val="0"/>
        <w:spacing w:after="75" w:line="360" w:lineRule="atLeast"/>
        <w:jc w:val="center"/>
        <w:rPr>
          <w:rFonts w:hint="eastAsia" w:ascii="黑体" w:hAnsi="黑体" w:eastAsia="黑体"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color w:val="000000"/>
          <w:sz w:val="36"/>
          <w:szCs w:val="36"/>
          <w:shd w:val="clear" w:color="auto" w:fill="FFFFFF"/>
        </w:rPr>
        <w:t>四川省</w:t>
      </w:r>
      <w:r>
        <w:rPr>
          <w:rFonts w:hint="eastAsia" w:ascii="黑体" w:hAnsi="黑体" w:eastAsia="黑体"/>
          <w:color w:val="000000"/>
          <w:sz w:val="36"/>
          <w:szCs w:val="36"/>
          <w:shd w:val="clear" w:color="auto" w:fill="FFFFFF"/>
          <w:lang w:val="en-US" w:eastAsia="zh-CN"/>
        </w:rPr>
        <w:t>第十届</w:t>
      </w:r>
      <w:r>
        <w:rPr>
          <w:rFonts w:hint="eastAsia" w:ascii="黑体" w:hAnsi="黑体" w:eastAsia="黑体"/>
          <w:color w:val="000000"/>
          <w:sz w:val="36"/>
          <w:szCs w:val="36"/>
          <w:shd w:val="clear" w:color="auto" w:fill="FFFFFF"/>
        </w:rPr>
        <w:t>企业文化</w:t>
      </w:r>
      <w:r>
        <w:rPr>
          <w:rFonts w:hint="eastAsia" w:ascii="黑体" w:hAnsi="黑体" w:eastAsia="黑体"/>
          <w:color w:val="000000"/>
          <w:sz w:val="36"/>
          <w:szCs w:val="36"/>
          <w:shd w:val="clear" w:color="auto" w:fill="FFFFFF"/>
          <w:lang w:val="en-US" w:eastAsia="zh-CN"/>
        </w:rPr>
        <w:t>年</w:t>
      </w:r>
      <w:r>
        <w:rPr>
          <w:rFonts w:hint="eastAsia" w:ascii="黑体" w:hAnsi="黑体" w:eastAsia="黑体"/>
          <w:color w:val="000000"/>
          <w:sz w:val="36"/>
          <w:szCs w:val="36"/>
          <w:shd w:val="clear" w:color="auto" w:fill="FFFFFF"/>
        </w:rPr>
        <w:t>会</w:t>
      </w:r>
      <w:r>
        <w:rPr>
          <w:rFonts w:hint="eastAsia" w:ascii="黑体" w:hAnsi="黑体" w:eastAsia="黑体"/>
          <w:color w:val="000000"/>
          <w:sz w:val="36"/>
          <w:szCs w:val="36"/>
          <w:shd w:val="clear" w:color="auto" w:fill="FFFFFF"/>
          <w:lang w:val="en-US" w:eastAsia="zh-CN"/>
        </w:rPr>
        <w:t>暨首届工业企业品牌发展论坛</w:t>
      </w:r>
    </w:p>
    <w:p>
      <w:pPr>
        <w:shd w:val="solid" w:color="FFFFFF" w:fill="auto"/>
        <w:autoSpaceDN w:val="0"/>
        <w:spacing w:after="75" w:line="360" w:lineRule="atLeast"/>
        <w:jc w:val="center"/>
        <w:rPr>
          <w:rFonts w:hint="eastAsia" w:hAnsi="宋体"/>
          <w:color w:val="00000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6"/>
          <w:szCs w:val="36"/>
          <w:shd w:val="clear" w:color="auto" w:fill="FFFFFF"/>
        </w:rPr>
        <w:t>报名回执表</w:t>
      </w:r>
    </w:p>
    <w:tbl>
      <w:tblPr>
        <w:tblStyle w:val="7"/>
        <w:tblW w:w="9338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4"/>
        <w:gridCol w:w="935"/>
        <w:gridCol w:w="2233"/>
        <w:gridCol w:w="2339"/>
        <w:gridCol w:w="877"/>
        <w:gridCol w:w="12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单位名称</w:t>
            </w:r>
          </w:p>
        </w:tc>
        <w:tc>
          <w:tcPr>
            <w:tcW w:w="764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line="460" w:lineRule="exact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通讯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地址</w:t>
            </w:r>
          </w:p>
        </w:tc>
        <w:tc>
          <w:tcPr>
            <w:tcW w:w="55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line="460" w:lineRule="exact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邮编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line="460" w:lineRule="exact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" w:hRule="atLeast"/>
          <w:jc w:val="center"/>
        </w:trPr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参会人姓名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性别</w:t>
            </w:r>
          </w:p>
        </w:tc>
        <w:tc>
          <w:tcPr>
            <w:tcW w:w="2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部门及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职务</w:t>
            </w:r>
          </w:p>
        </w:tc>
        <w:tc>
          <w:tcPr>
            <w:tcW w:w="2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移动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>电话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号码</w:t>
            </w:r>
          </w:p>
        </w:tc>
        <w:tc>
          <w:tcPr>
            <w:tcW w:w="21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  <w:lang w:val="en-US" w:eastAsia="zh-CN"/>
              </w:rPr>
              <w:t>电子邮箱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460" w:lineRule="exact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line="460" w:lineRule="exact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2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line="460" w:lineRule="exact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</w:p>
        </w:tc>
        <w:tc>
          <w:tcPr>
            <w:tcW w:w="2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line="460" w:lineRule="exact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21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line="460" w:lineRule="exact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4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line="4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line="4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line="4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line="4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460" w:lineRule="exact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line="460" w:lineRule="exact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2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line="460" w:lineRule="exact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 xml:space="preserve">  </w:t>
            </w:r>
          </w:p>
        </w:tc>
        <w:tc>
          <w:tcPr>
            <w:tcW w:w="2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line="460" w:lineRule="exact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21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line="460" w:lineRule="exact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4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line="4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line="4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line="4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line="4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4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</w:p>
        </w:tc>
        <w:tc>
          <w:tcPr>
            <w:tcW w:w="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line="4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2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line="4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3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line="4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13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hd w:val="solid" w:color="FFFFFF" w:fill="auto"/>
              <w:autoSpaceDN w:val="0"/>
              <w:spacing w:line="46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16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spacing w:line="46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32"/>
                <w:szCs w:val="32"/>
                <w:lang w:val="en-US" w:eastAsia="zh-CN"/>
              </w:rPr>
              <w:t>金牛宾馆</w:t>
            </w:r>
          </w:p>
          <w:p>
            <w:pPr>
              <w:shd w:val="solid" w:color="FFFFFF" w:fill="auto"/>
              <w:autoSpaceDN w:val="0"/>
              <w:spacing w:line="4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住宿预订</w:t>
            </w:r>
          </w:p>
        </w:tc>
        <w:tc>
          <w:tcPr>
            <w:tcW w:w="764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46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请填写预订房间数量</w:t>
            </w:r>
          </w:p>
          <w:p>
            <w:pPr>
              <w:shd w:val="solid" w:color="FFFFFF" w:fill="auto"/>
              <w:autoSpaceDN w:val="0"/>
              <w:spacing w:line="46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 xml:space="preserve">4月19日:   单间（ ）        标间（ ）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备注：请各单位于4月15日前通过</w:t>
      </w:r>
      <w:r>
        <w:rPr>
          <w:rStyle w:val="6"/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电子邮箱、QQ、微信等方式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将报名回执表发送到四川省企业联合会宣传文化中心。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0" w:lineRule="atLeast"/>
        <w:ind w:left="0" w:leftChars="0" w:right="0" w:rightChars="0"/>
        <w:jc w:val="both"/>
        <w:textAlignment w:val="auto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17" w:bottom="1440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DaHei-B02S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653B1"/>
    <w:rsid w:val="4B651A05"/>
    <w:rsid w:val="76C653B1"/>
    <w:rsid w:val="7C4375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eastAsia="华文细黑"/>
      <w:sz w:val="3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2018-03-23T08:15:00Z</dcterms:created>
  <dc:creator>隰鲮</dc:creator>
  <cp:lastModifiedBy>隰鲮</cp:lastModifiedBy>
  <dcterms:modified xsi:type="dcterms:W3CDTF">2018-03-23T08:20:22Z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