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86" w:rsidRDefault="00A56B86" w:rsidP="00A56B86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 xml:space="preserve"> 2</w:t>
      </w:r>
      <w:r>
        <w:rPr>
          <w:rFonts w:hint="eastAsia"/>
        </w:rPr>
        <w:t>：培训师简介</w:t>
      </w:r>
    </w:p>
    <w:p w:rsidR="00A56B86" w:rsidRDefault="00A56B86" w:rsidP="00A56B86">
      <w:pPr>
        <w:rPr>
          <w:rFonts w:hint="eastAsia"/>
        </w:rPr>
      </w:pPr>
      <w:r>
        <w:rPr>
          <w:rFonts w:hint="eastAsia"/>
        </w:rPr>
        <w:t>张启东</w:t>
      </w:r>
    </w:p>
    <w:p w:rsidR="00A56B86" w:rsidRDefault="00A56B86" w:rsidP="00A56B86">
      <w:pPr>
        <w:rPr>
          <w:rFonts w:hint="eastAsia"/>
        </w:rPr>
      </w:pPr>
      <w:r>
        <w:rPr>
          <w:rFonts w:hint="eastAsia"/>
        </w:rPr>
        <w:t>复旦大学工商管理硕士，多次赴美国、英国和日本学习和培训，曾任上海时</w:t>
      </w:r>
    </w:p>
    <w:p w:rsidR="00A56B86" w:rsidRDefault="00A56B86" w:rsidP="00A56B86">
      <w:pPr>
        <w:rPr>
          <w:rFonts w:hint="eastAsia"/>
        </w:rPr>
      </w:pPr>
      <w:r>
        <w:rPr>
          <w:rFonts w:hint="eastAsia"/>
        </w:rPr>
        <w:t>代光华副总裁。推崇和实践企业学习为绩效服务，创建良性学习生态圈。</w:t>
      </w:r>
      <w:r>
        <w:rPr>
          <w:rFonts w:hint="eastAsia"/>
        </w:rPr>
        <w:t>2012</w:t>
      </w:r>
    </w:p>
    <w:p w:rsidR="00A56B86" w:rsidRDefault="00A56B86" w:rsidP="00A56B86">
      <w:pPr>
        <w:rPr>
          <w:rFonts w:hint="eastAsia"/>
        </w:rPr>
      </w:pPr>
      <w:r>
        <w:rPr>
          <w:rFonts w:hint="eastAsia"/>
        </w:rPr>
        <w:t>年创办快课网，将精益思想引入学习领域，致力于实现人人都会开发课件，达成</w:t>
      </w:r>
    </w:p>
    <w:p w:rsidR="00990F30" w:rsidRDefault="00A56B86" w:rsidP="00A56B86">
      <w:r>
        <w:rPr>
          <w:rFonts w:hint="eastAsia"/>
        </w:rPr>
        <w:t>精益学习之愿景。</w:t>
      </w:r>
    </w:p>
    <w:sectPr w:rsidR="00990F30" w:rsidSect="00990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0CCC"/>
    <w:rsid w:val="001C7FED"/>
    <w:rsid w:val="00670CCC"/>
    <w:rsid w:val="00687564"/>
    <w:rsid w:val="00900B50"/>
    <w:rsid w:val="00990F30"/>
    <w:rsid w:val="00A56B86"/>
    <w:rsid w:val="00AB362F"/>
    <w:rsid w:val="00F1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F1281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CHINA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2017-08-09T03:22:00Z</dcterms:created>
  <dcterms:modified xsi:type="dcterms:W3CDTF">2017-08-09T03:22:00Z</dcterms:modified>
</cp:coreProperties>
</file>