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0F" w:rsidRDefault="00F4060F" w:rsidP="00F4060F">
      <w:pPr>
        <w:pStyle w:val="Default"/>
        <w:spacing w:line="540" w:lineRule="exact"/>
        <w:jc w:val="both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附件：   四川企联2017年第二次联络员会议报名回执</w:t>
      </w:r>
    </w:p>
    <w:p w:rsidR="00F4060F" w:rsidRDefault="00F4060F" w:rsidP="00F4060F">
      <w:pPr>
        <w:rPr>
          <w:rFonts w:ascii="黑体" w:eastAsia="黑体" w:hAnsi="黑体" w:cs="黑体" w:hint="eastAsia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114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439"/>
        <w:gridCol w:w="922"/>
        <w:gridCol w:w="913"/>
        <w:gridCol w:w="1675"/>
        <w:gridCol w:w="1905"/>
        <w:gridCol w:w="1192"/>
        <w:gridCol w:w="1722"/>
      </w:tblGrid>
      <w:tr w:rsidR="00F4060F" w:rsidTr="00383711">
        <w:trPr>
          <w:trHeight w:val="656"/>
        </w:trPr>
        <w:tc>
          <w:tcPr>
            <w:tcW w:w="1371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329" w:type="dxa"/>
            <w:gridSpan w:val="6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4060F" w:rsidTr="00383711">
        <w:trPr>
          <w:trHeight w:val="533"/>
        </w:trPr>
        <w:tc>
          <w:tcPr>
            <w:tcW w:w="1371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5415" w:type="dxa"/>
            <w:gridSpan w:val="4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F4060F" w:rsidRDefault="00F4060F" w:rsidP="00383711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邮编</w:t>
            </w:r>
          </w:p>
        </w:tc>
        <w:tc>
          <w:tcPr>
            <w:tcW w:w="1722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4060F" w:rsidTr="00383711">
        <w:trPr>
          <w:cantSplit/>
          <w:trHeight w:val="656"/>
        </w:trPr>
        <w:tc>
          <w:tcPr>
            <w:tcW w:w="932" w:type="dxa"/>
            <w:vMerge w:val="restart"/>
            <w:textDirection w:val="tbRlV"/>
            <w:vAlign w:val="center"/>
          </w:tcPr>
          <w:p w:rsidR="00F4060F" w:rsidRDefault="00F4060F" w:rsidP="00383711">
            <w:pPr>
              <w:spacing w:line="320" w:lineRule="exact"/>
              <w:ind w:leftChars="54"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参加人员</w:t>
            </w:r>
          </w:p>
        </w:tc>
        <w:tc>
          <w:tcPr>
            <w:tcW w:w="1361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913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7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部门及职务</w:t>
            </w:r>
          </w:p>
        </w:tc>
        <w:tc>
          <w:tcPr>
            <w:tcW w:w="1905" w:type="dxa"/>
            <w:vAlign w:val="center"/>
          </w:tcPr>
          <w:p w:rsidR="00F4060F" w:rsidRDefault="00F4060F" w:rsidP="00383711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手  机 </w:t>
            </w:r>
          </w:p>
        </w:tc>
        <w:tc>
          <w:tcPr>
            <w:tcW w:w="2914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电子邮箱（或QQ号）</w:t>
            </w:r>
          </w:p>
        </w:tc>
      </w:tr>
      <w:tr w:rsidR="00F4060F" w:rsidTr="00383711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4060F" w:rsidTr="00383711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4060F" w:rsidTr="00383711">
        <w:trPr>
          <w:cantSplit/>
          <w:trHeight w:val="426"/>
        </w:trPr>
        <w:tc>
          <w:tcPr>
            <w:tcW w:w="932" w:type="dxa"/>
            <w:vMerge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F4060F" w:rsidRDefault="00F4060F" w:rsidP="00383711">
            <w:pPr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F4060F" w:rsidRDefault="00F4060F" w:rsidP="00383711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F4060F" w:rsidRDefault="00F4060F" w:rsidP="00F4060F">
      <w:pPr>
        <w:rPr>
          <w:rFonts w:hint="eastAsia"/>
        </w:rPr>
      </w:pPr>
    </w:p>
    <w:p w:rsidR="00F4060F" w:rsidRDefault="00F4060F" w:rsidP="00F4060F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备注：1、开票信息：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增值税专票或者普票信息请微信扫码提交或在此附件空白处提供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4060F" w:rsidRDefault="00F4060F" w:rsidP="00F4060F">
      <w:pPr>
        <w:pStyle w:val="Default"/>
        <w:spacing w:line="440" w:lineRule="exact"/>
        <w:ind w:left="840" w:hangingChars="300" w:hanging="84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2、 预定房间情况床位（  ）个 标间（  ）个 单间（  ）个。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       </w:t>
      </w:r>
    </w:p>
    <w:p w:rsidR="00F4060F" w:rsidRDefault="00F4060F" w:rsidP="00F4060F">
      <w:pPr>
        <w:numPr>
          <w:ilvl w:val="0"/>
          <w:numId w:val="1"/>
        </w:numPr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报名回执请于2017年8月15日前回传至我会。</w:t>
      </w:r>
    </w:p>
    <w:p w:rsidR="00F4060F" w:rsidRDefault="00F4060F" w:rsidP="00F4060F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883920</wp:posOffset>
            </wp:positionV>
            <wp:extent cx="866775" cy="866775"/>
            <wp:effectExtent l="19050" t="0" r="9525" b="0"/>
            <wp:wrapTight wrapText="bothSides">
              <wp:wrapPolygon edited="0">
                <wp:start x="-475" y="0"/>
                <wp:lineTo x="-475" y="21363"/>
                <wp:lineTo x="21837" y="21363"/>
                <wp:lineTo x="21837" y="0"/>
                <wp:lineTo x="-475" y="0"/>
              </wp:wrapPolygon>
            </wp:wrapTight>
            <wp:docPr id="3" name="图片 2" descr="普票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普票 - 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857250" cy="857250"/>
            <wp:effectExtent l="19050" t="0" r="0" b="0"/>
            <wp:docPr id="1" name="图片 1" descr="专票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专票 - 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109220</wp:posOffset>
            </wp:positionV>
            <wp:extent cx="840105" cy="819150"/>
            <wp:effectExtent l="19050" t="0" r="0" b="0"/>
            <wp:wrapTight wrapText="bothSides">
              <wp:wrapPolygon edited="0">
                <wp:start x="-490" y="0"/>
                <wp:lineTo x="-490" y="21098"/>
                <wp:lineTo x="21551" y="21098"/>
                <wp:lineTo x="21551" y="0"/>
                <wp:lineTo x="-490" y="0"/>
              </wp:wrapPolygon>
            </wp:wrapTight>
            <wp:docPr id="2" name="图片 3" descr="报名回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报名回执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19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60F" w:rsidRDefault="00F4060F" w:rsidP="00F4060F">
      <w:pPr>
        <w:rPr>
          <w:rFonts w:ascii="方正大标宋简体" w:eastAsia="方正大标宋简体" w:hAnsi="方正大标宋简体" w:cs="方正大标宋简体" w:hint="eastAsia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sz w:val="24"/>
          <w:szCs w:val="24"/>
        </w:rPr>
        <w:t>扫码开专票                扫码开普票                 扫码报名</w:t>
      </w: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7D6B"/>
    <w:multiLevelType w:val="singleLevel"/>
    <w:tmpl w:val="59717D6B"/>
    <w:lvl w:ilvl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60F"/>
    <w:rsid w:val="00990F30"/>
    <w:rsid w:val="00B25C3F"/>
    <w:rsid w:val="00F1281C"/>
    <w:rsid w:val="00F4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F4060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4060F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F4060F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2017-07-26T08:37:00Z</dcterms:created>
  <dcterms:modified xsi:type="dcterms:W3CDTF">2017-07-26T08:39:00Z</dcterms:modified>
</cp:coreProperties>
</file>