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70" w:rsidRDefault="00395970" w:rsidP="00395970">
      <w:pPr>
        <w:spacing w:line="600" w:lineRule="exact"/>
        <w:rPr>
          <w:rFonts w:ascii="仿宋" w:eastAsia="仿宋" w:hAnsi="仿宋"/>
          <w:spacing w:val="8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  <w:lang w:val="zh-CN"/>
        </w:rPr>
        <w:t>附件1</w:t>
      </w:r>
      <w:r>
        <w:rPr>
          <w:rFonts w:ascii="仿宋" w:eastAsia="仿宋" w:cs="仿宋" w:hint="eastAsia"/>
          <w:color w:val="FF0000"/>
          <w:sz w:val="32"/>
          <w:szCs w:val="32"/>
          <w:lang w:val="zh-CN"/>
        </w:rPr>
        <w:t xml:space="preserve">             </w:t>
      </w:r>
    </w:p>
    <w:p w:rsidR="00395970" w:rsidRDefault="00395970" w:rsidP="00395970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 w:hint="eastAsia"/>
          <w:b/>
          <w:bCs/>
          <w:sz w:val="44"/>
          <w:szCs w:val="44"/>
          <w:lang w:val="zh-CN"/>
        </w:rPr>
      </w:pPr>
      <w:r>
        <w:rPr>
          <w:rFonts w:ascii="黑体" w:eastAsia="黑体" w:hAnsi="黑体" w:hint="eastAsia"/>
          <w:sz w:val="44"/>
          <w:szCs w:val="44"/>
        </w:rPr>
        <w:t>专家简介</w:t>
      </w:r>
    </w:p>
    <w:p w:rsidR="00395970" w:rsidRDefault="00395970" w:rsidP="00395970">
      <w:pPr>
        <w:autoSpaceDE w:val="0"/>
        <w:autoSpaceDN w:val="0"/>
        <w:adjustRightInd w:val="0"/>
        <w:ind w:firstLineChars="200" w:firstLine="883"/>
        <w:jc w:val="left"/>
        <w:rPr>
          <w:rFonts w:ascii="仿宋" w:eastAsia="仿宋" w:hAnsi="仿宋" w:cs="Arial" w:hint="eastAsia"/>
          <w:b/>
          <w:color w:val="000000"/>
          <w:kern w:val="0"/>
          <w:sz w:val="44"/>
          <w:szCs w:val="32"/>
        </w:rPr>
      </w:pPr>
    </w:p>
    <w:p w:rsidR="00395970" w:rsidRDefault="00395970" w:rsidP="00395970">
      <w:pPr>
        <w:autoSpaceDE w:val="0"/>
        <w:autoSpaceDN w:val="0"/>
        <w:adjustRightInd w:val="0"/>
        <w:ind w:firstLineChars="200" w:firstLine="883"/>
        <w:jc w:val="left"/>
        <w:rPr>
          <w:rFonts w:ascii="仿宋" w:eastAsia="仿宋" w:hAnsi="仿宋" w:cs="Arial"/>
          <w:b/>
          <w:color w:val="000000"/>
          <w:kern w:val="0"/>
          <w:sz w:val="44"/>
          <w:szCs w:val="32"/>
        </w:rPr>
      </w:pPr>
      <w:r>
        <w:rPr>
          <w:rFonts w:ascii="仿宋" w:eastAsia="仿宋" w:hAnsi="仿宋" w:cs="Arial" w:hint="eastAsia"/>
          <w:b/>
          <w:color w:val="000000"/>
          <w:kern w:val="0"/>
          <w:sz w:val="44"/>
          <w:szCs w:val="32"/>
        </w:rPr>
        <w:t>刘国镔：</w:t>
      </w:r>
    </w:p>
    <w:p w:rsidR="00395970" w:rsidRDefault="00395970" w:rsidP="00395970">
      <w:pPr>
        <w:autoSpaceDE w:val="0"/>
        <w:autoSpaceDN w:val="0"/>
        <w:adjustRightInd w:val="0"/>
        <w:ind w:firstLineChars="200" w:firstLine="460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hint="eastAsia"/>
          <w:color w:val="FF0000"/>
          <w:sz w:val="23"/>
          <w:szCs w:val="23"/>
        </w:rPr>
        <w:t>◆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中国EDP教育联盟、北大、清华</w:t>
      </w:r>
      <w:r>
        <w:rPr>
          <w:rFonts w:eastAsia="仿宋"/>
          <w:color w:val="000000"/>
          <w:kern w:val="0"/>
          <w:sz w:val="32"/>
          <w:szCs w:val="32"/>
        </w:rPr>
        <w:t>MBA</w:t>
      </w:r>
      <w:r>
        <w:rPr>
          <w:rFonts w:eastAsia="仿宋" w:hAnsi="仿宋" w:hint="eastAsia"/>
          <w:color w:val="000000"/>
          <w:kern w:val="0"/>
          <w:sz w:val="32"/>
          <w:szCs w:val="32"/>
        </w:rPr>
        <w:t>、</w:t>
      </w:r>
      <w:r>
        <w:rPr>
          <w:rFonts w:eastAsia="仿宋"/>
          <w:color w:val="000000"/>
          <w:kern w:val="0"/>
          <w:sz w:val="32"/>
          <w:szCs w:val="32"/>
        </w:rPr>
        <w:t>EMBA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特聘讲师，实战型股权问题专家、企业法律风险管理专家。</w:t>
      </w:r>
    </w:p>
    <w:p w:rsidR="00395970" w:rsidRDefault="00395970" w:rsidP="00395970">
      <w:pPr>
        <w:autoSpaceDE w:val="0"/>
        <w:autoSpaceDN w:val="0"/>
        <w:adjustRightInd w:val="0"/>
        <w:ind w:firstLineChars="200" w:firstLine="460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hint="eastAsia"/>
          <w:color w:val="FF0000"/>
          <w:sz w:val="23"/>
          <w:szCs w:val="23"/>
        </w:rPr>
        <w:t>◆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美国科尔曼研究集团专家顾问团成员。有近二十年企业管理、法律风险管理、执业律师工作经历。“清盘式”股权优化系统、“增幅同步”企业股权激励系统、“五位一体”企业法律风险管理系统创始人。</w:t>
      </w:r>
    </w:p>
    <w:p w:rsidR="00395970" w:rsidRDefault="00395970" w:rsidP="00395970">
      <w:pPr>
        <w:autoSpaceDE w:val="0"/>
        <w:autoSpaceDN w:val="0"/>
        <w:adjustRightInd w:val="0"/>
        <w:ind w:firstLineChars="200" w:firstLine="460"/>
        <w:jc w:val="left"/>
        <w:rPr>
          <w:rFonts w:ascii="仿宋" w:eastAsia="仿宋" w:hAnsi="仿宋" w:cs="Arial" w:hint="eastAsia"/>
          <w:color w:val="000000"/>
          <w:kern w:val="0"/>
          <w:sz w:val="32"/>
          <w:szCs w:val="32"/>
        </w:rPr>
      </w:pPr>
      <w:r>
        <w:rPr>
          <w:rFonts w:hint="eastAsia"/>
          <w:color w:val="FF0000"/>
          <w:sz w:val="23"/>
          <w:szCs w:val="23"/>
        </w:rPr>
        <w:t>◆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多个大、中型民营企业董事长私人顾问，几十家民营企业集团、上市公司组织发展战略顾问和法律顾问。</w:t>
      </w:r>
    </w:p>
    <w:p w:rsidR="00395970" w:rsidRDefault="00395970" w:rsidP="00395970">
      <w:pPr>
        <w:autoSpaceDE w:val="0"/>
        <w:autoSpaceDN w:val="0"/>
        <w:adjustRightInd w:val="0"/>
        <w:ind w:firstLineChars="200" w:firstLine="460"/>
        <w:jc w:val="left"/>
        <w:rPr>
          <w:rFonts w:ascii="仿宋" w:eastAsia="仿宋" w:hAnsi="仿宋" w:cs="宋体"/>
          <w:color w:val="000000"/>
          <w:sz w:val="28"/>
          <w:szCs w:val="28"/>
          <w:lang w:val="zh-CN"/>
        </w:rPr>
      </w:pPr>
      <w:r>
        <w:rPr>
          <w:rFonts w:hint="eastAsia"/>
          <w:color w:val="FF0000"/>
          <w:sz w:val="23"/>
          <w:szCs w:val="23"/>
        </w:rPr>
        <w:t>◆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曾服务于北京东方雨虹防水技术股份有限公司、北京金海创科技发展有限公司、四川雷塞克环卫设备有限公司等上百家企业。</w:t>
      </w:r>
    </w:p>
    <w:p w:rsidR="00395970" w:rsidRDefault="00395970" w:rsidP="00395970">
      <w:pPr>
        <w:rPr>
          <w:rFonts w:ascii="仿宋" w:eastAsia="仿宋" w:hAnsi="仿宋" w:cs="宋体"/>
          <w:sz w:val="28"/>
          <w:szCs w:val="28"/>
          <w:lang w:val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277495</wp:posOffset>
            </wp:positionV>
            <wp:extent cx="2410460" cy="1711960"/>
            <wp:effectExtent l="19050" t="0" r="8890" b="0"/>
            <wp:wrapNone/>
            <wp:docPr id="3" name="图片 5" descr="QQ图片20160808160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QQ图片2016080816065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7119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277495</wp:posOffset>
            </wp:positionV>
            <wp:extent cx="2581910" cy="1711960"/>
            <wp:effectExtent l="19050" t="0" r="8890" b="0"/>
            <wp:wrapNone/>
            <wp:docPr id="2" name="图片 3" descr="_DSC0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_DSC09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17119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970" w:rsidRDefault="00395970" w:rsidP="00395970">
      <w:pPr>
        <w:rPr>
          <w:rFonts w:ascii="仿宋" w:eastAsia="仿宋" w:hAnsi="仿宋" w:cs="宋体"/>
          <w:sz w:val="28"/>
          <w:szCs w:val="28"/>
          <w:lang w:val="zh-CN"/>
        </w:rPr>
      </w:pPr>
    </w:p>
    <w:p w:rsidR="00395970" w:rsidRDefault="00395970" w:rsidP="00395970">
      <w:pPr>
        <w:rPr>
          <w:rFonts w:ascii="仿宋" w:eastAsia="仿宋" w:hAnsi="仿宋" w:cs="宋体"/>
          <w:sz w:val="28"/>
          <w:szCs w:val="28"/>
          <w:lang w:val="zh-CN"/>
        </w:rPr>
      </w:pPr>
    </w:p>
    <w:p w:rsidR="00395970" w:rsidRDefault="00395970" w:rsidP="00395970">
      <w:pPr>
        <w:rPr>
          <w:rFonts w:ascii="仿宋" w:eastAsia="仿宋" w:hAnsi="仿宋" w:cs="宋体"/>
          <w:sz w:val="28"/>
          <w:szCs w:val="28"/>
          <w:lang w:val="zh-CN"/>
        </w:rPr>
      </w:pPr>
    </w:p>
    <w:p w:rsidR="00395970" w:rsidRDefault="00395970" w:rsidP="00395970">
      <w:pPr>
        <w:widowControl/>
        <w:jc w:val="left"/>
        <w:rPr>
          <w:rFonts w:ascii="仿宋" w:eastAsia="仿宋" w:hAnsi="仿宋" w:cs="宋体" w:hint="eastAsia"/>
          <w:sz w:val="28"/>
          <w:szCs w:val="28"/>
          <w:lang w:val="zh-CN"/>
        </w:rPr>
      </w:pPr>
    </w:p>
    <w:p w:rsidR="00395970" w:rsidRDefault="00395970" w:rsidP="00395970">
      <w:pPr>
        <w:widowControl/>
        <w:jc w:val="left"/>
        <w:rPr>
          <w:rFonts w:ascii="仿宋" w:eastAsia="仿宋" w:hAnsi="仿宋" w:cs="宋体"/>
          <w:sz w:val="28"/>
          <w:szCs w:val="28"/>
          <w:lang w:val="zh-CN"/>
        </w:rPr>
      </w:pPr>
      <w:r>
        <w:rPr>
          <w:rFonts w:ascii="仿宋" w:eastAsia="仿宋" w:hAnsi="仿宋" w:cs="宋体"/>
          <w:sz w:val="28"/>
          <w:szCs w:val="28"/>
          <w:lang w:val="zh-CN"/>
        </w:rPr>
        <w:t>《2016年四川企业家年会》上课</w:t>
      </w:r>
      <w:r>
        <w:rPr>
          <w:rFonts w:ascii="仿宋" w:eastAsia="仿宋" w:hAnsi="仿宋" w:cs="宋体" w:hint="eastAsia"/>
          <w:sz w:val="28"/>
          <w:szCs w:val="28"/>
          <w:lang w:val="zh-CN"/>
        </w:rPr>
        <w:t>现场        赢在股权掌控篇上课现场</w:t>
      </w:r>
    </w:p>
    <w:p w:rsidR="001A27F4" w:rsidRDefault="001A27F4"/>
    <w:sectPr w:rsidR="001A27F4" w:rsidSect="001A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970"/>
    <w:rsid w:val="001A27F4"/>
    <w:rsid w:val="0039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2016-08-29T07:15:00Z</dcterms:created>
  <dcterms:modified xsi:type="dcterms:W3CDTF">2016-08-29T07:16:00Z</dcterms:modified>
</cp:coreProperties>
</file>